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02" w:rsidRPr="005E5680" w:rsidRDefault="003C1502" w:rsidP="00A95936">
      <w:pPr>
        <w:jc w:val="center"/>
        <w:rPr>
          <w:rFonts w:ascii="Tahoma" w:hAnsi="Tahoma" w:cs="Tahoma"/>
          <w:bCs/>
          <w:lang w:eastAsia="zh-TW"/>
        </w:rPr>
      </w:pPr>
      <w:r w:rsidRPr="005E5680">
        <w:rPr>
          <w:rFonts w:ascii="Tahoma" w:hAnsi="Tahoma" w:cs="Tahoma"/>
          <w:bCs/>
        </w:rPr>
        <w:t>ДЕЛОВАЯ ПРОГРАММА</w:t>
      </w:r>
    </w:p>
    <w:p w:rsidR="003C1502" w:rsidRPr="008C5439" w:rsidRDefault="00E566B5" w:rsidP="00A95936">
      <w:pPr>
        <w:jc w:val="center"/>
        <w:rPr>
          <w:rFonts w:ascii="Tahoma" w:hAnsi="Tahoma" w:cs="Tahoma"/>
          <w:bCs/>
          <w:sz w:val="22"/>
        </w:rPr>
      </w:pPr>
      <w:r w:rsidRPr="008C5439">
        <w:rPr>
          <w:rFonts w:ascii="Tahoma" w:hAnsi="Tahoma" w:cs="Tahoma"/>
          <w:bCs/>
          <w:sz w:val="22"/>
        </w:rPr>
        <w:t>мероприятий 21</w:t>
      </w:r>
      <w:r w:rsidR="003C1502" w:rsidRPr="008C5439">
        <w:rPr>
          <w:rFonts w:ascii="Tahoma" w:hAnsi="Tahoma" w:cs="Tahoma"/>
          <w:bCs/>
          <w:sz w:val="22"/>
        </w:rPr>
        <w:t>-й специализированной выставки</w:t>
      </w:r>
    </w:p>
    <w:p w:rsidR="003C1502" w:rsidRPr="008C5439" w:rsidRDefault="0002401B" w:rsidP="00A95936">
      <w:pPr>
        <w:jc w:val="center"/>
        <w:rPr>
          <w:rFonts w:ascii="Tahoma" w:hAnsi="Tahoma" w:cs="Tahoma"/>
          <w:bCs/>
          <w:sz w:val="22"/>
        </w:rPr>
      </w:pPr>
      <w:r w:rsidRPr="008C5439">
        <w:rPr>
          <w:rFonts w:ascii="Tahoma" w:hAnsi="Tahoma" w:cs="Tahoma"/>
          <w:bCs/>
          <w:sz w:val="22"/>
        </w:rPr>
        <w:t>"</w:t>
      </w:r>
      <w:r w:rsidR="003C1502" w:rsidRPr="008C5439">
        <w:rPr>
          <w:rFonts w:ascii="Tahoma" w:hAnsi="Tahoma" w:cs="Tahoma"/>
          <w:bCs/>
          <w:sz w:val="22"/>
        </w:rPr>
        <w:t>Ро</w:t>
      </w:r>
      <w:r w:rsidR="0015130D" w:rsidRPr="008C5439">
        <w:rPr>
          <w:rFonts w:ascii="Tahoma" w:hAnsi="Tahoma" w:cs="Tahoma"/>
          <w:bCs/>
          <w:sz w:val="22"/>
        </w:rPr>
        <w:t>ссийский садовод и фермер - 201</w:t>
      </w:r>
      <w:r w:rsidR="00E566B5" w:rsidRPr="008C5439">
        <w:rPr>
          <w:rFonts w:ascii="Tahoma" w:hAnsi="Tahoma" w:cs="Tahoma"/>
          <w:bCs/>
          <w:sz w:val="22"/>
        </w:rPr>
        <w:t>9</w:t>
      </w:r>
      <w:r w:rsidRPr="008C5439">
        <w:rPr>
          <w:rFonts w:ascii="Tahoma" w:hAnsi="Tahoma" w:cs="Tahoma"/>
          <w:bCs/>
          <w:sz w:val="22"/>
        </w:rPr>
        <w:t>"</w:t>
      </w:r>
    </w:p>
    <w:p w:rsidR="003C1502" w:rsidRPr="005E5680" w:rsidRDefault="00E566B5" w:rsidP="005E5680">
      <w:pPr>
        <w:spacing w:after="120" w:line="0" w:lineRule="atLeast"/>
        <w:jc w:val="right"/>
        <w:rPr>
          <w:rFonts w:ascii="Tahoma" w:hAnsi="Tahoma" w:cs="Tahoma"/>
          <w:bCs/>
        </w:rPr>
      </w:pPr>
      <w:r w:rsidRPr="005E5680">
        <w:rPr>
          <w:rFonts w:ascii="Tahoma" w:hAnsi="Tahoma" w:cs="Tahoma"/>
          <w:bCs/>
        </w:rPr>
        <w:t>11-15</w:t>
      </w:r>
      <w:r w:rsidR="0015130D" w:rsidRPr="005E5680">
        <w:rPr>
          <w:rFonts w:ascii="Tahoma" w:hAnsi="Tahoma" w:cs="Tahoma"/>
          <w:bCs/>
        </w:rPr>
        <w:t xml:space="preserve"> сентября 201</w:t>
      </w:r>
      <w:r w:rsidRPr="005E5680">
        <w:rPr>
          <w:rFonts w:ascii="Tahoma" w:hAnsi="Tahoma" w:cs="Tahoma"/>
          <w:bCs/>
        </w:rPr>
        <w:t>9</w:t>
      </w:r>
      <w:r w:rsidR="003C1502" w:rsidRPr="005E5680">
        <w:rPr>
          <w:rFonts w:ascii="Tahoma" w:hAnsi="Tahoma" w:cs="Tahoma"/>
          <w:bCs/>
        </w:rPr>
        <w:t xml:space="preserve"> г.</w:t>
      </w:r>
    </w:p>
    <w:tbl>
      <w:tblPr>
        <w:tblW w:w="5000" w:type="pct"/>
        <w:jc w:val="center"/>
        <w:tblBorders>
          <w:top w:val="outset" w:sz="6" w:space="0" w:color="ED7D31"/>
          <w:left w:val="outset" w:sz="6" w:space="0" w:color="ED7D31"/>
          <w:bottom w:val="outset" w:sz="6" w:space="0" w:color="ED7D31"/>
          <w:right w:val="outset" w:sz="6" w:space="0" w:color="ED7D31"/>
          <w:insideH w:val="outset" w:sz="6" w:space="0" w:color="ED7D31"/>
          <w:insideV w:val="outset" w:sz="6" w:space="0" w:color="ED7D31"/>
        </w:tblBorders>
        <w:tblCellMar>
          <w:top w:w="17" w:type="dxa"/>
          <w:left w:w="15" w:type="dxa"/>
          <w:bottom w:w="17" w:type="dxa"/>
          <w:right w:w="15" w:type="dxa"/>
        </w:tblCellMar>
        <w:tblLook w:val="04A0"/>
      </w:tblPr>
      <w:tblGrid>
        <w:gridCol w:w="419"/>
        <w:gridCol w:w="4200"/>
        <w:gridCol w:w="1567"/>
        <w:gridCol w:w="1413"/>
        <w:gridCol w:w="3341"/>
      </w:tblGrid>
      <w:tr w:rsidR="0072215E" w:rsidRPr="003C7ED4" w:rsidTr="00746C09">
        <w:trPr>
          <w:trHeight w:val="467"/>
          <w:jc w:val="center"/>
        </w:trPr>
        <w:tc>
          <w:tcPr>
            <w:tcW w:w="191" w:type="pct"/>
            <w:tcBorders>
              <w:bottom w:val="outset" w:sz="6" w:space="0" w:color="ED7D31"/>
            </w:tcBorders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№</w:t>
            </w:r>
          </w:p>
        </w:tc>
        <w:tc>
          <w:tcPr>
            <w:tcW w:w="1920" w:type="pct"/>
            <w:tcBorders>
              <w:bottom w:val="outset" w:sz="6" w:space="0" w:color="ED7D31"/>
            </w:tcBorders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Мероприятие</w:t>
            </w:r>
          </w:p>
        </w:tc>
        <w:tc>
          <w:tcPr>
            <w:tcW w:w="716" w:type="pct"/>
            <w:tcBorders>
              <w:bottom w:val="outset" w:sz="6" w:space="0" w:color="ED7D31"/>
            </w:tcBorders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86360F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Время</w:t>
            </w:r>
            <w:r w:rsidR="0086360F">
              <w:rPr>
                <w:rFonts w:ascii="Tahoma" w:hAnsi="Tahoma" w:cs="Tahoma"/>
                <w:color w:val="333333"/>
                <w:sz w:val="22"/>
                <w:szCs w:val="22"/>
              </w:rPr>
              <w:br/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проведения</w:t>
            </w:r>
          </w:p>
        </w:tc>
        <w:tc>
          <w:tcPr>
            <w:tcW w:w="646" w:type="pct"/>
            <w:tcBorders>
              <w:bottom w:val="outset" w:sz="6" w:space="0" w:color="ED7D31"/>
            </w:tcBorders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Место </w:t>
            </w:r>
            <w:r w:rsidR="0086360F">
              <w:rPr>
                <w:rFonts w:ascii="Tahoma" w:hAnsi="Tahoma" w:cs="Tahoma"/>
                <w:color w:val="333333"/>
                <w:sz w:val="22"/>
                <w:szCs w:val="22"/>
              </w:rPr>
              <w:br/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проведения</w:t>
            </w:r>
          </w:p>
        </w:tc>
        <w:tc>
          <w:tcPr>
            <w:tcW w:w="1527" w:type="pct"/>
            <w:tcBorders>
              <w:bottom w:val="outset" w:sz="6" w:space="0" w:color="ED7D31"/>
            </w:tcBorders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Организатор, лектор</w:t>
            </w:r>
          </w:p>
        </w:tc>
      </w:tr>
      <w:tr w:rsidR="003C7ED4" w:rsidRPr="00316407" w:rsidTr="00F22B23">
        <w:trPr>
          <w:trHeight w:val="173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C7ED4" w:rsidRPr="00316407" w:rsidRDefault="003C7ED4" w:rsidP="00316407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16407">
              <w:rPr>
                <w:rFonts w:ascii="Tahoma" w:hAnsi="Tahoma" w:cs="Tahoma"/>
                <w:color w:val="333333"/>
                <w:sz w:val="22"/>
                <w:szCs w:val="22"/>
              </w:rPr>
              <w:t>11 сентября (среда)</w:t>
            </w:r>
          </w:p>
        </w:tc>
      </w:tr>
      <w:tr w:rsidR="0072215E" w:rsidRPr="003C7ED4" w:rsidTr="00C25F1F">
        <w:trPr>
          <w:trHeight w:val="510"/>
          <w:jc w:val="center"/>
        </w:trPr>
        <w:tc>
          <w:tcPr>
            <w:tcW w:w="191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920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Открытие выставки</w:t>
            </w:r>
          </w:p>
        </w:tc>
        <w:tc>
          <w:tcPr>
            <w:tcW w:w="71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11.00-11.30</w:t>
            </w:r>
          </w:p>
        </w:tc>
        <w:tc>
          <w:tcPr>
            <w:tcW w:w="64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ОАО "ОТЦ "</w:t>
            </w: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Интероптторг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"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2.</w:t>
            </w:r>
          </w:p>
        </w:tc>
        <w:tc>
          <w:tcPr>
            <w:tcW w:w="192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Презентация всероссийского образ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вательного проекта "Союза садоводов России" и университета Синергия "Университет садоводов"</w:t>
            </w:r>
          </w:p>
        </w:tc>
        <w:tc>
          <w:tcPr>
            <w:tcW w:w="71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12.00-12.30</w:t>
            </w:r>
          </w:p>
        </w:tc>
        <w:tc>
          <w:tcPr>
            <w:tcW w:w="64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Бурякова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Л.П. – руководитель общественной приемной "Союза садоводов России"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3.</w:t>
            </w:r>
          </w:p>
        </w:tc>
        <w:tc>
          <w:tcPr>
            <w:tcW w:w="1920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Лекция "Использование органических удобрений в садоводстве"</w:t>
            </w:r>
          </w:p>
        </w:tc>
        <w:tc>
          <w:tcPr>
            <w:tcW w:w="71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12.30-13.00</w:t>
            </w:r>
          </w:p>
        </w:tc>
        <w:tc>
          <w:tcPr>
            <w:tcW w:w="64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Директор ФГБНУ "Всеросси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й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ский научно-исследовательский институт механизации и информатиз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а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ции агрохимического обесп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е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чения сельского хозяйства"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4.</w:t>
            </w:r>
          </w:p>
        </w:tc>
        <w:tc>
          <w:tcPr>
            <w:tcW w:w="192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Образовательная программа "Ликбез для садовода": семинар "Актуальные изменения в законодательстве России в 2019 г." Практика применения 217-ФЗ, 150-ФЗ; продление дачной амн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и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стии; регистрация строений; перевод садового дома </w:t>
            </w:r>
            <w:proofErr w:type="gram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в</w:t>
            </w:r>
            <w:proofErr w:type="gram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жилой</w:t>
            </w:r>
            <w:proofErr w:type="gram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и наоборот; получение почтового адреса</w:t>
            </w:r>
          </w:p>
        </w:tc>
        <w:tc>
          <w:tcPr>
            <w:tcW w:w="71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13.00-14.30</w:t>
            </w:r>
          </w:p>
        </w:tc>
        <w:tc>
          <w:tcPr>
            <w:tcW w:w="64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Воробьева Л.Б. – ведущий специалист общественной приемной "Союза садоводов России"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5.</w:t>
            </w:r>
          </w:p>
        </w:tc>
        <w:tc>
          <w:tcPr>
            <w:tcW w:w="1920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Образовательная программа "Ликбез для садовода": семинар "Лицензир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вание скважины в 2019 г. Льготная программа "Союза садоводов России"</w:t>
            </w:r>
          </w:p>
        </w:tc>
        <w:tc>
          <w:tcPr>
            <w:tcW w:w="71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14.30-15.30</w:t>
            </w:r>
          </w:p>
        </w:tc>
        <w:tc>
          <w:tcPr>
            <w:tcW w:w="64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Дзюба Р.Н., ГУП МО "Экос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и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стема", Киреев О.О. – руков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дитель департамента "Союза садоводов России" по работе с партнерами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6.</w:t>
            </w:r>
          </w:p>
        </w:tc>
        <w:tc>
          <w:tcPr>
            <w:tcW w:w="192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Мастер-класс по </w:t>
            </w: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лозоплетению</w:t>
            </w:r>
            <w:proofErr w:type="spellEnd"/>
          </w:p>
        </w:tc>
        <w:tc>
          <w:tcPr>
            <w:tcW w:w="71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15.30-16.30</w:t>
            </w:r>
          </w:p>
        </w:tc>
        <w:tc>
          <w:tcPr>
            <w:tcW w:w="64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Буевич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Е.В. – преподаватель центра "Цветоводы Москвы"</w:t>
            </w:r>
          </w:p>
        </w:tc>
      </w:tr>
      <w:tr w:rsidR="003C7ED4" w:rsidRPr="003C7ED4" w:rsidTr="00C25F1F">
        <w:trPr>
          <w:trHeight w:val="23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12 сентября (четверг)</w:t>
            </w:r>
          </w:p>
        </w:tc>
      </w:tr>
      <w:tr w:rsidR="0072215E" w:rsidRPr="003C7ED4" w:rsidTr="0086360F">
        <w:trPr>
          <w:trHeight w:val="794"/>
          <w:jc w:val="center"/>
        </w:trPr>
        <w:tc>
          <w:tcPr>
            <w:tcW w:w="191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92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Лекция "Ирисы высокие бородатые, любимые сорта. Основные правила агротехники"</w:t>
            </w:r>
          </w:p>
        </w:tc>
        <w:tc>
          <w:tcPr>
            <w:tcW w:w="71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11.00-12.00</w:t>
            </w:r>
          </w:p>
        </w:tc>
        <w:tc>
          <w:tcPr>
            <w:tcW w:w="64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Гутова И.А. – член клуба "Цветоводы Москвы"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2.</w:t>
            </w:r>
          </w:p>
        </w:tc>
        <w:tc>
          <w:tcPr>
            <w:tcW w:w="1920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Образовательная программа "Ликбез для садовода": семинар "Энергосна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б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жение СНТ. Передача электросетей в МОЭСК – плюсы и минусы". Изменения законодательства в 2019 г."</w:t>
            </w:r>
          </w:p>
        </w:tc>
        <w:tc>
          <w:tcPr>
            <w:tcW w:w="71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12.00-12.50</w:t>
            </w:r>
          </w:p>
        </w:tc>
        <w:tc>
          <w:tcPr>
            <w:tcW w:w="64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Елисеев В.В. – эксперт Союза садоводов по энергосбереж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е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нию и </w:t>
            </w: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энергоэффективности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, основатель проекта "</w:t>
            </w: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Твой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У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четСадовод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"</w:t>
            </w:r>
          </w:p>
        </w:tc>
      </w:tr>
      <w:tr w:rsidR="0072215E" w:rsidRPr="003C7ED4" w:rsidTr="00C25F1F">
        <w:trPr>
          <w:trHeight w:val="1247"/>
          <w:jc w:val="center"/>
        </w:trPr>
        <w:tc>
          <w:tcPr>
            <w:tcW w:w="191" w:type="pct"/>
            <w:tcBorders>
              <w:bottom w:val="outset" w:sz="6" w:space="0" w:color="ED7D31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3.</w:t>
            </w:r>
          </w:p>
        </w:tc>
        <w:tc>
          <w:tcPr>
            <w:tcW w:w="1920" w:type="pct"/>
            <w:tcBorders>
              <w:bottom w:val="outset" w:sz="6" w:space="0" w:color="ED7D31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Образовательная программа "Ликбез для садовода": семинар "Нарушения внутри СНТ, ТСН: как противостоять. Штрафы СНТ, ТСН: как их избежать"</w:t>
            </w:r>
          </w:p>
        </w:tc>
        <w:tc>
          <w:tcPr>
            <w:tcW w:w="716" w:type="pct"/>
            <w:tcBorders>
              <w:bottom w:val="outset" w:sz="6" w:space="0" w:color="ED7D31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12.50-14.10</w:t>
            </w:r>
          </w:p>
        </w:tc>
        <w:tc>
          <w:tcPr>
            <w:tcW w:w="646" w:type="pct"/>
            <w:tcBorders>
              <w:bottom w:val="outset" w:sz="6" w:space="0" w:color="ED7D31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tcBorders>
              <w:bottom w:val="outset" w:sz="6" w:space="0" w:color="ED7D31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Воробьева Л. Б. – ведущий специалист общественной приемной "Союза садоводов России"</w:t>
            </w:r>
          </w:p>
        </w:tc>
      </w:tr>
      <w:tr w:rsidR="00C25F1F" w:rsidRPr="003C7ED4" w:rsidTr="00C25F1F">
        <w:trPr>
          <w:trHeight w:val="454"/>
          <w:jc w:val="center"/>
        </w:trPr>
        <w:tc>
          <w:tcPr>
            <w:tcW w:w="5000" w:type="pct"/>
            <w:gridSpan w:val="5"/>
            <w:shd w:val="clear" w:color="auto" w:fill="FFFFFF" w:themeFill="background1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25F1F" w:rsidRPr="003C7ED4" w:rsidRDefault="00C25F1F" w:rsidP="00C25F1F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lastRenderedPageBreak/>
              <w:t>12 сентября (четверг)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, продолжение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4.</w:t>
            </w:r>
          </w:p>
        </w:tc>
        <w:tc>
          <w:tcPr>
            <w:tcW w:w="1920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Презентация эффективности примен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е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ния гранулированного удобрения "Фру-Фру" на основе конского навоза</w:t>
            </w:r>
          </w:p>
        </w:tc>
        <w:tc>
          <w:tcPr>
            <w:tcW w:w="71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14.10-14.30</w:t>
            </w:r>
          </w:p>
        </w:tc>
        <w:tc>
          <w:tcPr>
            <w:tcW w:w="64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Луговцова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Е.В. – докладчик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5.</w:t>
            </w:r>
          </w:p>
        </w:tc>
        <w:tc>
          <w:tcPr>
            <w:tcW w:w="192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Образовательная программа "Ликбез для садовода": семинар "Газификация СНТ, ТСН: льготная программа Союза садоводов"</w:t>
            </w:r>
          </w:p>
        </w:tc>
        <w:tc>
          <w:tcPr>
            <w:tcW w:w="71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14.30-15.30</w:t>
            </w:r>
          </w:p>
        </w:tc>
        <w:tc>
          <w:tcPr>
            <w:tcW w:w="64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Киреев О.О. – руководитель департамента "Союза садов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дов России" по работе с пар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т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нерами</w:t>
            </w:r>
          </w:p>
        </w:tc>
      </w:tr>
      <w:tr w:rsidR="0072215E" w:rsidRPr="003C7ED4" w:rsidTr="009A7EBF">
        <w:trPr>
          <w:trHeight w:val="283"/>
          <w:jc w:val="center"/>
        </w:trPr>
        <w:tc>
          <w:tcPr>
            <w:tcW w:w="191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6.</w:t>
            </w:r>
          </w:p>
        </w:tc>
        <w:tc>
          <w:tcPr>
            <w:tcW w:w="1920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Мастер-класс по </w:t>
            </w: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лозоплетению</w:t>
            </w:r>
            <w:proofErr w:type="spellEnd"/>
          </w:p>
        </w:tc>
        <w:tc>
          <w:tcPr>
            <w:tcW w:w="71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15.30-16.30</w:t>
            </w:r>
          </w:p>
        </w:tc>
        <w:tc>
          <w:tcPr>
            <w:tcW w:w="64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Буевич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Е.В. – преподаватель центра "Цветоводы Москвы"</w:t>
            </w:r>
          </w:p>
        </w:tc>
      </w:tr>
      <w:tr w:rsidR="003C7ED4" w:rsidRPr="003C7ED4" w:rsidTr="0086360F">
        <w:trPr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13 сентября (пятница)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920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Лекция "Новинки биологических пр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е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паратов для защиты растений от "НВП </w:t>
            </w: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Башинком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"</w:t>
            </w:r>
          </w:p>
        </w:tc>
        <w:tc>
          <w:tcPr>
            <w:tcW w:w="71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11.00-12.00</w:t>
            </w:r>
          </w:p>
        </w:tc>
        <w:tc>
          <w:tcPr>
            <w:tcW w:w="64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Марченко М.Е. – член центра "Цветоводы Москвы"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2.</w:t>
            </w:r>
          </w:p>
        </w:tc>
        <w:tc>
          <w:tcPr>
            <w:tcW w:w="192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Мастер-класс "Современные горте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н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зии. Ассортимент. Особенности ухода"</w:t>
            </w:r>
          </w:p>
        </w:tc>
        <w:tc>
          <w:tcPr>
            <w:tcW w:w="71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12.00-13.00</w:t>
            </w:r>
          </w:p>
        </w:tc>
        <w:tc>
          <w:tcPr>
            <w:tcW w:w="64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Марченко М.Е. – член центра "Цветоводы Москвы"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3.</w:t>
            </w:r>
          </w:p>
        </w:tc>
        <w:tc>
          <w:tcPr>
            <w:tcW w:w="1920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Лекция "Черенкование и размножение флоксов"</w:t>
            </w:r>
          </w:p>
        </w:tc>
        <w:tc>
          <w:tcPr>
            <w:tcW w:w="71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13.00-14.00</w:t>
            </w:r>
          </w:p>
        </w:tc>
        <w:tc>
          <w:tcPr>
            <w:tcW w:w="64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Якушева И.В. – член клуба "Цветоводы </w:t>
            </w: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москвы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"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4.</w:t>
            </w:r>
          </w:p>
        </w:tc>
        <w:tc>
          <w:tcPr>
            <w:tcW w:w="192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Лекция "Осенние заботы в Природном Земледелии"</w:t>
            </w:r>
          </w:p>
        </w:tc>
        <w:tc>
          <w:tcPr>
            <w:tcW w:w="71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14.00-15.00</w:t>
            </w:r>
          </w:p>
        </w:tc>
        <w:tc>
          <w:tcPr>
            <w:tcW w:w="64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Нефедова К.Ю. – руковод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и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тель, ученый агроном "Центра Природного Земледелия "Си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я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ние"</w:t>
            </w:r>
          </w:p>
        </w:tc>
      </w:tr>
      <w:tr w:rsidR="0072215E" w:rsidRPr="003C7ED4" w:rsidTr="0086360F">
        <w:trPr>
          <w:jc w:val="center"/>
        </w:trPr>
        <w:tc>
          <w:tcPr>
            <w:tcW w:w="191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5.</w:t>
            </w:r>
          </w:p>
        </w:tc>
        <w:tc>
          <w:tcPr>
            <w:tcW w:w="1920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Лекция "Формирование помидоров под закрытие летнего сезона"</w:t>
            </w:r>
          </w:p>
        </w:tc>
        <w:tc>
          <w:tcPr>
            <w:tcW w:w="71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15.00-16.00</w:t>
            </w:r>
          </w:p>
        </w:tc>
        <w:tc>
          <w:tcPr>
            <w:tcW w:w="64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Мязина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Л.А. – автор, селе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к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ционер томатов</w:t>
            </w:r>
          </w:p>
        </w:tc>
      </w:tr>
      <w:tr w:rsidR="003C7ED4" w:rsidRPr="003C7ED4" w:rsidTr="0086360F">
        <w:trPr>
          <w:trHeight w:val="57"/>
          <w:jc w:val="center"/>
        </w:trPr>
        <w:tc>
          <w:tcPr>
            <w:tcW w:w="5000" w:type="pct"/>
            <w:gridSpan w:val="5"/>
            <w:tcBorders>
              <w:bottom w:val="outset" w:sz="6" w:space="0" w:color="ED7D31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14 сентября (суббота)</w:t>
            </w:r>
          </w:p>
        </w:tc>
      </w:tr>
      <w:tr w:rsidR="003C7ED4" w:rsidRPr="003C7ED4" w:rsidTr="00C25F1F">
        <w:trPr>
          <w:trHeight w:val="624"/>
          <w:jc w:val="center"/>
        </w:trPr>
        <w:tc>
          <w:tcPr>
            <w:tcW w:w="191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920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"Праздник урожая". Подведение ит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гов конкурса "Мастерская плодородия" и награждение призеров</w:t>
            </w:r>
          </w:p>
        </w:tc>
        <w:tc>
          <w:tcPr>
            <w:tcW w:w="71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14.00-15.00</w:t>
            </w:r>
          </w:p>
        </w:tc>
        <w:tc>
          <w:tcPr>
            <w:tcW w:w="646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shd w:val="clear" w:color="auto" w:fill="FADEC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Конкурсная комиссия, ОАО "ОТЦ "</w:t>
            </w: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Интероптторг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"</w:t>
            </w:r>
          </w:p>
        </w:tc>
      </w:tr>
      <w:tr w:rsidR="0072215E" w:rsidRPr="003C7ED4" w:rsidTr="00C25F1F">
        <w:trPr>
          <w:trHeight w:val="340"/>
          <w:jc w:val="center"/>
        </w:trPr>
        <w:tc>
          <w:tcPr>
            <w:tcW w:w="191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2.</w:t>
            </w:r>
          </w:p>
        </w:tc>
        <w:tc>
          <w:tcPr>
            <w:tcW w:w="192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Подведение итогов выставки и нагр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а</w:t>
            </w: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ждение участников</w:t>
            </w:r>
          </w:p>
        </w:tc>
        <w:tc>
          <w:tcPr>
            <w:tcW w:w="71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15.00-16.00</w:t>
            </w:r>
          </w:p>
        </w:tc>
        <w:tc>
          <w:tcPr>
            <w:tcW w:w="64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ОАО "ОТЦ "</w:t>
            </w: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Интероптторг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"</w:t>
            </w:r>
          </w:p>
        </w:tc>
      </w:tr>
      <w:tr w:rsidR="003C7ED4" w:rsidRPr="003C7ED4" w:rsidTr="00C25F1F">
        <w:trPr>
          <w:trHeight w:val="22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3C7ED4" w:rsidRPr="003C7ED4" w:rsidRDefault="003C7ED4" w:rsidP="00C25F1F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15 сентября (воскресенье)</w:t>
            </w:r>
          </w:p>
        </w:tc>
      </w:tr>
      <w:tr w:rsidR="0072215E" w:rsidRPr="003C7ED4" w:rsidTr="008C5439">
        <w:trPr>
          <w:trHeight w:val="340"/>
          <w:jc w:val="center"/>
        </w:trPr>
        <w:tc>
          <w:tcPr>
            <w:tcW w:w="191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920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Закрытие выставки</w:t>
            </w:r>
          </w:p>
        </w:tc>
        <w:tc>
          <w:tcPr>
            <w:tcW w:w="71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16.00</w:t>
            </w:r>
          </w:p>
        </w:tc>
        <w:tc>
          <w:tcPr>
            <w:tcW w:w="646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jc w:val="center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Подиум</w:t>
            </w:r>
          </w:p>
        </w:tc>
        <w:tc>
          <w:tcPr>
            <w:tcW w:w="1527" w:type="pc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C7ED4" w:rsidRPr="003C7ED4" w:rsidRDefault="003C7ED4" w:rsidP="003C7ED4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ОАО "ОТЦ "</w:t>
            </w:r>
            <w:proofErr w:type="spellStart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Интероптторг</w:t>
            </w:r>
            <w:proofErr w:type="spellEnd"/>
            <w:r w:rsidRPr="003C7ED4">
              <w:rPr>
                <w:rFonts w:ascii="Tahoma" w:hAnsi="Tahoma" w:cs="Tahoma"/>
                <w:color w:val="333333"/>
                <w:sz w:val="22"/>
                <w:szCs w:val="22"/>
              </w:rPr>
              <w:t>"</w:t>
            </w:r>
          </w:p>
        </w:tc>
      </w:tr>
    </w:tbl>
    <w:p w:rsidR="003C1502" w:rsidRPr="001074F4" w:rsidRDefault="003C1502" w:rsidP="009A7EBF">
      <w:pPr>
        <w:spacing w:before="120" w:after="80" w:line="0" w:lineRule="atLeast"/>
        <w:jc w:val="center"/>
        <w:rPr>
          <w:rFonts w:ascii="Tahoma" w:hAnsi="Tahoma" w:cs="Tahoma"/>
          <w:bCs/>
          <w:sz w:val="22"/>
          <w:szCs w:val="22"/>
        </w:rPr>
      </w:pPr>
      <w:r w:rsidRPr="001074F4">
        <w:rPr>
          <w:rFonts w:ascii="Tahoma" w:hAnsi="Tahoma" w:cs="Tahoma"/>
          <w:sz w:val="22"/>
          <w:szCs w:val="22"/>
        </w:rPr>
        <w:t>Ежедневные мероприятия в ра</w:t>
      </w:r>
      <w:r w:rsidR="005E5680" w:rsidRPr="001074F4">
        <w:rPr>
          <w:rFonts w:ascii="Tahoma" w:hAnsi="Tahoma" w:cs="Tahoma"/>
          <w:sz w:val="22"/>
          <w:szCs w:val="22"/>
        </w:rPr>
        <w:t>мках деловой программы выставки</w:t>
      </w:r>
      <w:r w:rsidR="005E5680" w:rsidRPr="001074F4">
        <w:rPr>
          <w:rFonts w:ascii="Tahoma" w:hAnsi="Tahoma" w:cs="Tahoma"/>
          <w:sz w:val="22"/>
          <w:szCs w:val="22"/>
        </w:rPr>
        <w:br/>
      </w:r>
      <w:r w:rsidR="0002401B" w:rsidRPr="001074F4">
        <w:rPr>
          <w:rFonts w:ascii="Tahoma" w:hAnsi="Tahoma" w:cs="Tahoma"/>
          <w:bCs/>
          <w:sz w:val="22"/>
          <w:szCs w:val="22"/>
        </w:rPr>
        <w:t>"</w:t>
      </w:r>
      <w:r w:rsidR="002673AD" w:rsidRPr="001074F4">
        <w:rPr>
          <w:rFonts w:ascii="Tahoma" w:hAnsi="Tahoma" w:cs="Tahoma"/>
          <w:bCs/>
          <w:sz w:val="22"/>
          <w:szCs w:val="22"/>
        </w:rPr>
        <w:t>Российский садовод и фермер-201</w:t>
      </w:r>
      <w:r w:rsidR="00E566B5" w:rsidRPr="001074F4">
        <w:rPr>
          <w:rFonts w:ascii="Tahoma" w:hAnsi="Tahoma" w:cs="Tahoma"/>
          <w:bCs/>
          <w:sz w:val="22"/>
          <w:szCs w:val="22"/>
        </w:rPr>
        <w:t>9</w:t>
      </w:r>
      <w:r w:rsidR="0002401B" w:rsidRPr="001074F4">
        <w:rPr>
          <w:rFonts w:ascii="Tahoma" w:hAnsi="Tahoma" w:cs="Tahoma"/>
          <w:bCs/>
          <w:sz w:val="22"/>
          <w:szCs w:val="22"/>
        </w:rPr>
        <w:t>"</w:t>
      </w:r>
      <w:r w:rsidRPr="001074F4">
        <w:rPr>
          <w:rFonts w:ascii="Tahoma" w:hAnsi="Tahoma" w:cs="Tahoma"/>
          <w:bCs/>
          <w:sz w:val="22"/>
          <w:szCs w:val="22"/>
        </w:rPr>
        <w:t xml:space="preserve"> на стенде </w:t>
      </w:r>
      <w:r w:rsidR="00C805A8">
        <w:rPr>
          <w:rFonts w:ascii="Tahoma" w:hAnsi="Tahoma" w:cs="Tahoma"/>
          <w:bCs/>
          <w:sz w:val="22"/>
          <w:szCs w:val="22"/>
        </w:rPr>
        <w:t>"</w:t>
      </w:r>
      <w:r w:rsidRPr="001074F4">
        <w:rPr>
          <w:rFonts w:ascii="Tahoma" w:hAnsi="Tahoma" w:cs="Tahoma"/>
          <w:bCs/>
          <w:sz w:val="22"/>
          <w:szCs w:val="22"/>
        </w:rPr>
        <w:t>Союза садоводов России</w:t>
      </w:r>
      <w:r w:rsidR="00C805A8">
        <w:rPr>
          <w:rFonts w:ascii="Tahoma" w:hAnsi="Tahoma" w:cs="Tahoma"/>
          <w:bCs/>
          <w:sz w:val="22"/>
          <w:szCs w:val="22"/>
        </w:rPr>
        <w:t>"</w:t>
      </w:r>
    </w:p>
    <w:tbl>
      <w:tblPr>
        <w:tblW w:w="5000" w:type="pct"/>
        <w:tblBorders>
          <w:top w:val="outset" w:sz="6" w:space="0" w:color="ED7D31"/>
          <w:left w:val="outset" w:sz="6" w:space="0" w:color="ED7D31"/>
          <w:bottom w:val="outset" w:sz="6" w:space="0" w:color="ED7D31"/>
          <w:right w:val="outset" w:sz="6" w:space="0" w:color="ED7D31"/>
          <w:insideH w:val="outset" w:sz="6" w:space="0" w:color="ED7D31"/>
          <w:insideV w:val="outset" w:sz="6" w:space="0" w:color="ED7D3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3796"/>
        <w:gridCol w:w="1558"/>
        <w:gridCol w:w="5170"/>
      </w:tblGrid>
      <w:tr w:rsidR="009A7EBF" w:rsidRPr="009A7EBF" w:rsidTr="009A7EBF">
        <w:tc>
          <w:tcPr>
            <w:tcW w:w="176" w:type="pct"/>
            <w:shd w:val="clear" w:color="auto" w:fill="FADEC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1.</w:t>
            </w:r>
          </w:p>
        </w:tc>
        <w:tc>
          <w:tcPr>
            <w:tcW w:w="1740" w:type="pct"/>
            <w:shd w:val="clear" w:color="auto" w:fill="FADEC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Юридическая бесплатная консульт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а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ция</w:t>
            </w:r>
          </w:p>
        </w:tc>
        <w:tc>
          <w:tcPr>
            <w:tcW w:w="714" w:type="pct"/>
            <w:shd w:val="clear" w:color="auto" w:fill="FADEC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10.00-17.00</w:t>
            </w:r>
          </w:p>
        </w:tc>
        <w:tc>
          <w:tcPr>
            <w:tcW w:w="2370" w:type="pct"/>
            <w:shd w:val="clear" w:color="auto" w:fill="FADEC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F6A4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 xml:space="preserve">Консультанты общественной приемной </w:t>
            </w:r>
            <w:r w:rsidR="00C805A8" w:rsidRPr="009A7EBF">
              <w:rPr>
                <w:rFonts w:ascii="Tahoma" w:hAnsi="Tahoma" w:cs="Tahoma"/>
                <w:color w:val="333333"/>
                <w:sz w:val="20"/>
                <w:szCs w:val="20"/>
              </w:rPr>
              <w:t>"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Союза сад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о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водов России</w:t>
            </w:r>
            <w:r w:rsidR="00C805A8" w:rsidRPr="009A7EBF">
              <w:rPr>
                <w:rFonts w:ascii="Tahoma" w:hAnsi="Tahoma" w:cs="Tahoma"/>
                <w:color w:val="333333"/>
                <w:sz w:val="20"/>
                <w:szCs w:val="20"/>
              </w:rPr>
              <w:t>"</w:t>
            </w:r>
          </w:p>
        </w:tc>
      </w:tr>
      <w:tr w:rsidR="009A7EBF" w:rsidRPr="009A7EBF" w:rsidTr="009A7EBF">
        <w:tc>
          <w:tcPr>
            <w:tcW w:w="176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2.</w:t>
            </w:r>
          </w:p>
        </w:tc>
        <w:tc>
          <w:tcPr>
            <w:tcW w:w="174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Выдача Карты садовода</w:t>
            </w:r>
          </w:p>
        </w:tc>
        <w:tc>
          <w:tcPr>
            <w:tcW w:w="714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10.00-17.00</w:t>
            </w:r>
          </w:p>
        </w:tc>
        <w:tc>
          <w:tcPr>
            <w:tcW w:w="237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F6A4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 xml:space="preserve">Стенд </w:t>
            </w:r>
            <w:r w:rsidR="00C805A8" w:rsidRPr="009A7EBF">
              <w:rPr>
                <w:rFonts w:ascii="Tahoma" w:hAnsi="Tahoma" w:cs="Tahoma"/>
                <w:color w:val="333333"/>
                <w:sz w:val="20"/>
                <w:szCs w:val="20"/>
              </w:rPr>
              <w:t>"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Союза садоводов России</w:t>
            </w:r>
            <w:r w:rsidR="00C805A8" w:rsidRPr="009A7EBF">
              <w:rPr>
                <w:rFonts w:ascii="Tahoma" w:hAnsi="Tahoma" w:cs="Tahoma"/>
                <w:color w:val="333333"/>
                <w:sz w:val="20"/>
                <w:szCs w:val="20"/>
              </w:rPr>
              <w:t>"</w:t>
            </w:r>
          </w:p>
        </w:tc>
      </w:tr>
      <w:tr w:rsidR="009A7EBF" w:rsidRPr="009A7EBF" w:rsidTr="009A7EBF">
        <w:tc>
          <w:tcPr>
            <w:tcW w:w="176" w:type="pct"/>
            <w:shd w:val="clear" w:color="auto" w:fill="FADEC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3.</w:t>
            </w:r>
          </w:p>
        </w:tc>
        <w:tc>
          <w:tcPr>
            <w:tcW w:w="1740" w:type="pct"/>
            <w:shd w:val="clear" w:color="auto" w:fill="FADEC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Консультации по энергоснабжению СНТ, ОНТ, ТСН</w:t>
            </w:r>
          </w:p>
        </w:tc>
        <w:tc>
          <w:tcPr>
            <w:tcW w:w="714" w:type="pct"/>
            <w:shd w:val="clear" w:color="auto" w:fill="FADEC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12.00-17.00</w:t>
            </w:r>
          </w:p>
        </w:tc>
        <w:tc>
          <w:tcPr>
            <w:tcW w:w="2370" w:type="pct"/>
            <w:shd w:val="clear" w:color="auto" w:fill="FADECB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F6A4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 xml:space="preserve">Елисеев В.В. - эксперт </w:t>
            </w:r>
            <w:r w:rsidR="00C805A8" w:rsidRPr="009A7EBF">
              <w:rPr>
                <w:rFonts w:ascii="Tahoma" w:hAnsi="Tahoma" w:cs="Tahoma"/>
                <w:color w:val="333333"/>
                <w:sz w:val="20"/>
                <w:szCs w:val="20"/>
              </w:rPr>
              <w:t>"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Союза садоводов</w:t>
            </w:r>
            <w:r w:rsidR="00C805A8" w:rsidRPr="009A7EBF">
              <w:rPr>
                <w:rFonts w:ascii="Tahoma" w:hAnsi="Tahoma" w:cs="Tahoma"/>
                <w:color w:val="333333"/>
                <w:sz w:val="20"/>
                <w:szCs w:val="20"/>
              </w:rPr>
              <w:t xml:space="preserve"> России"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 xml:space="preserve"> по энергосбережению и </w:t>
            </w:r>
            <w:proofErr w:type="spellStart"/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энергоэффективности</w:t>
            </w:r>
            <w:proofErr w:type="spellEnd"/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, основ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а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тель проекта "</w:t>
            </w:r>
            <w:proofErr w:type="spellStart"/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ТвойУчетСадовод</w:t>
            </w:r>
            <w:proofErr w:type="spellEnd"/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"</w:t>
            </w:r>
          </w:p>
        </w:tc>
      </w:tr>
      <w:tr w:rsidR="009A7EBF" w:rsidRPr="009A7EBF" w:rsidTr="009A7EBF">
        <w:tc>
          <w:tcPr>
            <w:tcW w:w="176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4.</w:t>
            </w:r>
          </w:p>
        </w:tc>
        <w:tc>
          <w:tcPr>
            <w:tcW w:w="1740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Консультации по газоснабжению и лицензированию скважин СНТ, ОНТ, ТСН</w:t>
            </w:r>
          </w:p>
        </w:tc>
        <w:tc>
          <w:tcPr>
            <w:tcW w:w="714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93B70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12.00-17.00</w:t>
            </w:r>
          </w:p>
        </w:tc>
        <w:tc>
          <w:tcPr>
            <w:tcW w:w="2370" w:type="pct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E5680" w:rsidRPr="009A7EBF" w:rsidRDefault="005E5680" w:rsidP="006F6A4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 xml:space="preserve">Киреев О.О. - руководитель департамента </w:t>
            </w:r>
            <w:r w:rsidR="00C805A8" w:rsidRPr="009A7EBF">
              <w:rPr>
                <w:rFonts w:ascii="Tahoma" w:hAnsi="Tahoma" w:cs="Tahoma"/>
                <w:color w:val="333333"/>
                <w:sz w:val="20"/>
                <w:szCs w:val="20"/>
              </w:rPr>
              <w:t>"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>Союза садоводов</w:t>
            </w:r>
            <w:r w:rsidR="00C805A8" w:rsidRPr="009A7EBF">
              <w:rPr>
                <w:rFonts w:ascii="Tahoma" w:hAnsi="Tahoma" w:cs="Tahoma"/>
                <w:color w:val="333333"/>
                <w:sz w:val="20"/>
                <w:szCs w:val="20"/>
              </w:rPr>
              <w:t xml:space="preserve"> России"</w:t>
            </w:r>
            <w:r w:rsidRPr="009A7EBF">
              <w:rPr>
                <w:rFonts w:ascii="Tahoma" w:hAnsi="Tahoma" w:cs="Tahoma"/>
                <w:color w:val="333333"/>
                <w:sz w:val="20"/>
                <w:szCs w:val="20"/>
              </w:rPr>
              <w:t xml:space="preserve"> по работе с партнерами</w:t>
            </w:r>
          </w:p>
        </w:tc>
      </w:tr>
    </w:tbl>
    <w:p w:rsidR="005E5680" w:rsidRPr="009A7EBF" w:rsidRDefault="001074F4" w:rsidP="009A7EBF">
      <w:pPr>
        <w:spacing w:before="120" w:line="0" w:lineRule="atLeast"/>
        <w:jc w:val="center"/>
        <w:rPr>
          <w:rFonts w:ascii="Tahoma" w:hAnsi="Tahoma" w:cs="Tahoma"/>
          <w:sz w:val="20"/>
          <w:szCs w:val="20"/>
        </w:rPr>
      </w:pPr>
      <w:r w:rsidRPr="009A7EBF">
        <w:rPr>
          <w:rFonts w:ascii="Tahoma" w:hAnsi="Tahoma" w:cs="Tahoma"/>
          <w:sz w:val="20"/>
          <w:szCs w:val="20"/>
        </w:rPr>
        <w:t xml:space="preserve">* </w:t>
      </w:r>
      <w:r w:rsidR="009666F8" w:rsidRPr="009A7EBF">
        <w:rPr>
          <w:rFonts w:ascii="Tahoma" w:hAnsi="Tahoma" w:cs="Tahoma"/>
          <w:sz w:val="20"/>
          <w:szCs w:val="20"/>
        </w:rPr>
        <w:t>Возможны</w:t>
      </w:r>
      <w:r w:rsidR="003C1502" w:rsidRPr="009A7EBF">
        <w:rPr>
          <w:rFonts w:ascii="Tahoma" w:hAnsi="Tahoma" w:cs="Tahoma"/>
          <w:sz w:val="20"/>
          <w:szCs w:val="20"/>
        </w:rPr>
        <w:t xml:space="preserve"> дополнения по тематике деловой программы выставки.</w:t>
      </w:r>
    </w:p>
    <w:sectPr w:rsidR="005E5680" w:rsidRPr="009A7EBF" w:rsidSect="00F22B23">
      <w:pgSz w:w="11906" w:h="16838" w:code="9"/>
      <w:pgMar w:top="454" w:right="567" w:bottom="454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34" w:rsidRDefault="00317734" w:rsidP="00A2690A">
      <w:r>
        <w:separator/>
      </w:r>
    </w:p>
  </w:endnote>
  <w:endnote w:type="continuationSeparator" w:id="0">
    <w:p w:rsidR="00317734" w:rsidRDefault="00317734" w:rsidP="00A2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34" w:rsidRDefault="00317734" w:rsidP="00A2690A">
      <w:r>
        <w:separator/>
      </w:r>
    </w:p>
  </w:footnote>
  <w:footnote w:type="continuationSeparator" w:id="0">
    <w:p w:rsidR="00317734" w:rsidRDefault="00317734" w:rsidP="00A26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95936"/>
    <w:rsid w:val="000038A1"/>
    <w:rsid w:val="0002401B"/>
    <w:rsid w:val="000260ED"/>
    <w:rsid w:val="000349DD"/>
    <w:rsid w:val="0004795C"/>
    <w:rsid w:val="000530BE"/>
    <w:rsid w:val="0005736B"/>
    <w:rsid w:val="00083E20"/>
    <w:rsid w:val="000B2BA4"/>
    <w:rsid w:val="000B38A0"/>
    <w:rsid w:val="000D1588"/>
    <w:rsid w:val="000F6011"/>
    <w:rsid w:val="00100B99"/>
    <w:rsid w:val="00106921"/>
    <w:rsid w:val="001074F4"/>
    <w:rsid w:val="001248F5"/>
    <w:rsid w:val="001308B5"/>
    <w:rsid w:val="0015130D"/>
    <w:rsid w:val="001648E1"/>
    <w:rsid w:val="00183AD1"/>
    <w:rsid w:val="00183EBD"/>
    <w:rsid w:val="001A76CC"/>
    <w:rsid w:val="001B13A1"/>
    <w:rsid w:val="001E7A2B"/>
    <w:rsid w:val="00203346"/>
    <w:rsid w:val="00217FB3"/>
    <w:rsid w:val="00223B1F"/>
    <w:rsid w:val="002356ED"/>
    <w:rsid w:val="002454B0"/>
    <w:rsid w:val="00264FB5"/>
    <w:rsid w:val="002673AD"/>
    <w:rsid w:val="00272759"/>
    <w:rsid w:val="002A5198"/>
    <w:rsid w:val="002B6EA1"/>
    <w:rsid w:val="002C3EF4"/>
    <w:rsid w:val="002D6A95"/>
    <w:rsid w:val="002E3D46"/>
    <w:rsid w:val="00316407"/>
    <w:rsid w:val="00317734"/>
    <w:rsid w:val="00341429"/>
    <w:rsid w:val="0034196E"/>
    <w:rsid w:val="00342F71"/>
    <w:rsid w:val="00347B79"/>
    <w:rsid w:val="00372F58"/>
    <w:rsid w:val="00395693"/>
    <w:rsid w:val="003A11C8"/>
    <w:rsid w:val="003A325A"/>
    <w:rsid w:val="003B2529"/>
    <w:rsid w:val="003C0AB8"/>
    <w:rsid w:val="003C1502"/>
    <w:rsid w:val="003C7ED4"/>
    <w:rsid w:val="003D547F"/>
    <w:rsid w:val="004173EE"/>
    <w:rsid w:val="00430C8F"/>
    <w:rsid w:val="004355F2"/>
    <w:rsid w:val="00460F52"/>
    <w:rsid w:val="00491C72"/>
    <w:rsid w:val="004B4761"/>
    <w:rsid w:val="004F68A4"/>
    <w:rsid w:val="00500CC4"/>
    <w:rsid w:val="005B317E"/>
    <w:rsid w:val="005E5680"/>
    <w:rsid w:val="006021D3"/>
    <w:rsid w:val="00604BE1"/>
    <w:rsid w:val="0062466A"/>
    <w:rsid w:val="0062750B"/>
    <w:rsid w:val="00632382"/>
    <w:rsid w:val="00680C32"/>
    <w:rsid w:val="00682B31"/>
    <w:rsid w:val="006905C3"/>
    <w:rsid w:val="006A032B"/>
    <w:rsid w:val="006B6784"/>
    <w:rsid w:val="006F38F2"/>
    <w:rsid w:val="006F6A44"/>
    <w:rsid w:val="00717A7C"/>
    <w:rsid w:val="00720EF8"/>
    <w:rsid w:val="0072215E"/>
    <w:rsid w:val="00725364"/>
    <w:rsid w:val="0074185F"/>
    <w:rsid w:val="00746C09"/>
    <w:rsid w:val="00767828"/>
    <w:rsid w:val="007A365B"/>
    <w:rsid w:val="007A6E07"/>
    <w:rsid w:val="007F2546"/>
    <w:rsid w:val="007F2DD8"/>
    <w:rsid w:val="0081337C"/>
    <w:rsid w:val="00852016"/>
    <w:rsid w:val="00861D84"/>
    <w:rsid w:val="00863509"/>
    <w:rsid w:val="0086360F"/>
    <w:rsid w:val="008775EB"/>
    <w:rsid w:val="008903FD"/>
    <w:rsid w:val="008C5439"/>
    <w:rsid w:val="008D050F"/>
    <w:rsid w:val="009666F8"/>
    <w:rsid w:val="00975385"/>
    <w:rsid w:val="009A7EBF"/>
    <w:rsid w:val="009B1540"/>
    <w:rsid w:val="009C5B50"/>
    <w:rsid w:val="009D3DDB"/>
    <w:rsid w:val="00A040A4"/>
    <w:rsid w:val="00A07E12"/>
    <w:rsid w:val="00A21609"/>
    <w:rsid w:val="00A2690A"/>
    <w:rsid w:val="00A316D5"/>
    <w:rsid w:val="00A5724B"/>
    <w:rsid w:val="00A84B87"/>
    <w:rsid w:val="00A86CBD"/>
    <w:rsid w:val="00A95936"/>
    <w:rsid w:val="00AB22D9"/>
    <w:rsid w:val="00AC226A"/>
    <w:rsid w:val="00AC4F90"/>
    <w:rsid w:val="00AD2EF2"/>
    <w:rsid w:val="00AE2172"/>
    <w:rsid w:val="00AE40C1"/>
    <w:rsid w:val="00AF4899"/>
    <w:rsid w:val="00B272C1"/>
    <w:rsid w:val="00B60316"/>
    <w:rsid w:val="00B616B5"/>
    <w:rsid w:val="00B66031"/>
    <w:rsid w:val="00B66452"/>
    <w:rsid w:val="00B74DDA"/>
    <w:rsid w:val="00B86747"/>
    <w:rsid w:val="00B93A89"/>
    <w:rsid w:val="00B97C7A"/>
    <w:rsid w:val="00BB0635"/>
    <w:rsid w:val="00BB3F7D"/>
    <w:rsid w:val="00BB511A"/>
    <w:rsid w:val="00BC772D"/>
    <w:rsid w:val="00C11671"/>
    <w:rsid w:val="00C12551"/>
    <w:rsid w:val="00C17F46"/>
    <w:rsid w:val="00C25F1F"/>
    <w:rsid w:val="00C33C92"/>
    <w:rsid w:val="00C34A53"/>
    <w:rsid w:val="00C57371"/>
    <w:rsid w:val="00C7732D"/>
    <w:rsid w:val="00C805A8"/>
    <w:rsid w:val="00CB0C86"/>
    <w:rsid w:val="00CB3741"/>
    <w:rsid w:val="00CD7A33"/>
    <w:rsid w:val="00D060B6"/>
    <w:rsid w:val="00D37E2B"/>
    <w:rsid w:val="00D42508"/>
    <w:rsid w:val="00D466C0"/>
    <w:rsid w:val="00D51DD2"/>
    <w:rsid w:val="00D52D2A"/>
    <w:rsid w:val="00D60871"/>
    <w:rsid w:val="00D825CA"/>
    <w:rsid w:val="00D83172"/>
    <w:rsid w:val="00D91D6B"/>
    <w:rsid w:val="00E009A0"/>
    <w:rsid w:val="00E2332D"/>
    <w:rsid w:val="00E30652"/>
    <w:rsid w:val="00E45A07"/>
    <w:rsid w:val="00E566B5"/>
    <w:rsid w:val="00E665C3"/>
    <w:rsid w:val="00E7589F"/>
    <w:rsid w:val="00E80462"/>
    <w:rsid w:val="00E856BD"/>
    <w:rsid w:val="00E8646B"/>
    <w:rsid w:val="00EC0990"/>
    <w:rsid w:val="00EC0C6D"/>
    <w:rsid w:val="00EC0D8C"/>
    <w:rsid w:val="00F22B23"/>
    <w:rsid w:val="00F47BF6"/>
    <w:rsid w:val="00F6109C"/>
    <w:rsid w:val="00F73A92"/>
    <w:rsid w:val="00F91C71"/>
    <w:rsid w:val="00FB4737"/>
    <w:rsid w:val="00FC01EE"/>
    <w:rsid w:val="00FC6121"/>
    <w:rsid w:val="00FD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3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95936"/>
    <w:pPr>
      <w:suppressAutoHyphens/>
    </w:pPr>
    <w:rPr>
      <w:rFonts w:ascii="Consolas" w:hAnsi="Consolas" w:cs="Calibri"/>
      <w:sz w:val="21"/>
      <w:szCs w:val="21"/>
      <w:lang w:eastAsia="ar-SA"/>
    </w:rPr>
  </w:style>
  <w:style w:type="paragraph" w:customStyle="1" w:styleId="a3">
    <w:name w:val="Знак Знак Знак Знак"/>
    <w:basedOn w:val="a"/>
    <w:rsid w:val="00C12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1-3">
    <w:name w:val="Medium Grid 1 Accent 3"/>
    <w:basedOn w:val="a1"/>
    <w:uiPriority w:val="67"/>
    <w:rsid w:val="00B616B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a4">
    <w:name w:val="Базовый"/>
    <w:rsid w:val="00E009A0"/>
    <w:pPr>
      <w:tabs>
        <w:tab w:val="left" w:pos="708"/>
      </w:tabs>
      <w:suppressAutoHyphens/>
      <w:spacing w:after="200" w:line="276" w:lineRule="atLeast"/>
    </w:pPr>
    <w:rPr>
      <w:rFonts w:eastAsia="Calibri" w:cs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A26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690A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26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690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2019-09-02T19:18:00Z</dcterms:created>
  <dcterms:modified xsi:type="dcterms:W3CDTF">2019-09-02T19:22:00Z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