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9" w:rsidRPr="00C209E3" w:rsidRDefault="009E6489" w:rsidP="009E6489">
      <w:pPr>
        <w:jc w:val="center"/>
        <w:rPr>
          <w:rFonts w:ascii="Tahoma" w:hAnsi="Tahoma" w:cs="Tahoma"/>
          <w:bCs/>
          <w:color w:val="000000"/>
          <w:sz w:val="22"/>
          <w:szCs w:val="22"/>
          <w:lang w:eastAsia="zh-TW"/>
        </w:rPr>
      </w:pPr>
      <w:r w:rsidRPr="00C209E3">
        <w:rPr>
          <w:rFonts w:ascii="Tahoma" w:hAnsi="Tahoma" w:cs="Tahoma"/>
          <w:bCs/>
          <w:color w:val="000000"/>
          <w:sz w:val="22"/>
          <w:szCs w:val="22"/>
        </w:rPr>
        <w:t>ДЕЛОВАЯ ПРОГРАММА</w:t>
      </w:r>
      <w:r>
        <w:rPr>
          <w:rFonts w:ascii="Tahoma" w:hAnsi="Tahoma" w:cs="Tahoma"/>
          <w:bCs/>
          <w:color w:val="000000"/>
          <w:sz w:val="22"/>
          <w:szCs w:val="22"/>
        </w:rPr>
        <w:t>*</w:t>
      </w:r>
    </w:p>
    <w:p w:rsidR="009E6489" w:rsidRPr="00C209E3" w:rsidRDefault="00AA76FD" w:rsidP="009E6489">
      <w:pPr>
        <w:jc w:val="center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мероприятий </w:t>
      </w:r>
      <w:r w:rsidRPr="00AA76FD">
        <w:rPr>
          <w:rFonts w:ascii="Tahoma" w:hAnsi="Tahoma" w:cs="Tahoma"/>
          <w:bCs/>
          <w:color w:val="000000"/>
          <w:sz w:val="22"/>
          <w:szCs w:val="22"/>
        </w:rPr>
        <w:t>20</w:t>
      </w:r>
      <w:r w:rsidR="009E6489" w:rsidRPr="00C209E3">
        <w:rPr>
          <w:rFonts w:ascii="Tahoma" w:hAnsi="Tahoma" w:cs="Tahoma"/>
          <w:bCs/>
          <w:color w:val="000000"/>
          <w:sz w:val="22"/>
          <w:szCs w:val="22"/>
        </w:rPr>
        <w:t>-й специализированной выставки</w:t>
      </w:r>
    </w:p>
    <w:p w:rsidR="009E6489" w:rsidRPr="00C209E3" w:rsidRDefault="001F2A48" w:rsidP="009E6489">
      <w:pPr>
        <w:jc w:val="center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"</w:t>
      </w:r>
      <w:r w:rsidR="009E6489">
        <w:rPr>
          <w:rFonts w:ascii="Tahoma" w:hAnsi="Tahoma" w:cs="Tahoma"/>
          <w:bCs/>
          <w:color w:val="000000"/>
          <w:sz w:val="22"/>
          <w:szCs w:val="22"/>
        </w:rPr>
        <w:t xml:space="preserve">Российский садовод и фермер </w:t>
      </w:r>
      <w:r w:rsidR="009E6489" w:rsidRPr="00342C71">
        <w:rPr>
          <w:rFonts w:ascii="Tahoma" w:hAnsi="Tahoma" w:cs="Tahoma"/>
          <w:bCs/>
          <w:color w:val="000000"/>
          <w:sz w:val="22"/>
          <w:szCs w:val="22"/>
        </w:rPr>
        <w:t>–</w:t>
      </w:r>
      <w:r w:rsidR="009E6489" w:rsidRPr="00C209E3">
        <w:rPr>
          <w:rFonts w:ascii="Tahoma" w:hAnsi="Tahoma" w:cs="Tahoma"/>
          <w:bCs/>
          <w:color w:val="000000"/>
          <w:sz w:val="22"/>
          <w:szCs w:val="22"/>
        </w:rPr>
        <w:t xml:space="preserve"> 201</w:t>
      </w:r>
      <w:r w:rsidR="00AA76FD" w:rsidRPr="00AA76FD">
        <w:rPr>
          <w:rFonts w:ascii="Tahoma" w:hAnsi="Tahoma" w:cs="Tahoma"/>
          <w:bCs/>
          <w:color w:val="000000"/>
          <w:sz w:val="22"/>
          <w:szCs w:val="22"/>
        </w:rPr>
        <w:t>8</w:t>
      </w:r>
      <w:r>
        <w:rPr>
          <w:rFonts w:ascii="Tahoma" w:hAnsi="Tahoma" w:cs="Tahoma"/>
          <w:bCs/>
          <w:color w:val="000000"/>
          <w:sz w:val="22"/>
          <w:szCs w:val="22"/>
        </w:rPr>
        <w:t>"</w:t>
      </w:r>
    </w:p>
    <w:p w:rsidR="009E6489" w:rsidRPr="00C209E3" w:rsidRDefault="00AA76FD" w:rsidP="00EA6BB8">
      <w:pPr>
        <w:spacing w:before="240" w:after="240"/>
        <w:jc w:val="right"/>
        <w:rPr>
          <w:rFonts w:ascii="Tahoma" w:hAnsi="Tahoma" w:cs="Tahoma"/>
          <w:bCs/>
          <w:color w:val="000000"/>
          <w:sz w:val="22"/>
          <w:szCs w:val="22"/>
        </w:rPr>
      </w:pPr>
      <w:r w:rsidRPr="00AA76FD">
        <w:rPr>
          <w:rFonts w:ascii="Tahoma" w:hAnsi="Tahoma" w:cs="Tahoma"/>
          <w:bCs/>
          <w:color w:val="000000"/>
          <w:sz w:val="22"/>
          <w:szCs w:val="22"/>
        </w:rPr>
        <w:t>28 авгус</w:t>
      </w:r>
      <w:r>
        <w:rPr>
          <w:rFonts w:ascii="Tahoma" w:hAnsi="Tahoma" w:cs="Tahoma"/>
          <w:bCs/>
          <w:color w:val="000000"/>
          <w:sz w:val="22"/>
          <w:szCs w:val="22"/>
        </w:rPr>
        <w:t>та</w:t>
      </w:r>
      <w:r w:rsidR="009E6489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9E6489" w:rsidRPr="00342C71">
        <w:rPr>
          <w:rFonts w:ascii="Tahoma" w:hAnsi="Tahoma" w:cs="Tahoma"/>
          <w:bCs/>
          <w:color w:val="000000"/>
          <w:sz w:val="22"/>
          <w:szCs w:val="22"/>
        </w:rPr>
        <w:t>–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1 сентября 2018</w:t>
      </w:r>
      <w:r w:rsidR="009E6489" w:rsidRPr="00C209E3">
        <w:rPr>
          <w:rFonts w:ascii="Tahoma" w:hAnsi="Tahoma" w:cs="Tahoma"/>
          <w:bCs/>
          <w:color w:val="000000"/>
          <w:sz w:val="22"/>
          <w:szCs w:val="22"/>
        </w:rPr>
        <w:t xml:space="preserve"> г.</w:t>
      </w:r>
    </w:p>
    <w:tbl>
      <w:tblPr>
        <w:tblStyle w:val="1-2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39"/>
        <w:gridCol w:w="4013"/>
        <w:gridCol w:w="1274"/>
        <w:gridCol w:w="1278"/>
        <w:gridCol w:w="3882"/>
      </w:tblGrid>
      <w:tr w:rsidR="00EA6BB8" w:rsidRPr="001F2A48" w:rsidTr="00862862">
        <w:trPr>
          <w:cnfStyle w:val="100000000000"/>
          <w:trHeight w:val="680"/>
        </w:trPr>
        <w:tc>
          <w:tcPr>
            <w:cnfStyle w:val="001000000000"/>
            <w:tcW w:w="202" w:type="pct"/>
            <w:tcBorders>
              <w:top w:val="single" w:sz="8" w:space="0" w:color="F19D64"/>
              <w:left w:val="single" w:sz="8" w:space="0" w:color="F19D64"/>
              <w:bottom w:val="single" w:sz="8" w:space="0" w:color="F19D64"/>
              <w:right w:val="single" w:sz="8" w:space="0" w:color="F19D64"/>
            </w:tcBorders>
            <w:shd w:val="clear" w:color="auto" w:fill="F6BE98"/>
            <w:vAlign w:val="center"/>
          </w:tcPr>
          <w:p w:rsidR="00AA76FD" w:rsidRPr="001F2A48" w:rsidRDefault="00AC068F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№</w:t>
            </w:r>
          </w:p>
        </w:tc>
        <w:tc>
          <w:tcPr>
            <w:tcW w:w="1843" w:type="pct"/>
            <w:tcBorders>
              <w:top w:val="single" w:sz="8" w:space="0" w:color="F19D64"/>
              <w:left w:val="single" w:sz="8" w:space="0" w:color="F19D64"/>
              <w:bottom w:val="single" w:sz="8" w:space="0" w:color="F19D64"/>
              <w:right w:val="single" w:sz="8" w:space="0" w:color="F19D64"/>
            </w:tcBorders>
            <w:shd w:val="clear" w:color="auto" w:fill="F6BE98"/>
            <w:vAlign w:val="center"/>
          </w:tcPr>
          <w:p w:rsidR="00AA76FD" w:rsidRPr="00EA6BB8" w:rsidRDefault="00EA6BB8" w:rsidP="00EA6BB8">
            <w:pPr>
              <w:spacing w:line="0" w:lineRule="atLeast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  <w:lang w:val="az-Cyrl-AZ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az-Cyrl-AZ"/>
              </w:rPr>
              <w:t>М</w:t>
            </w:r>
            <w:proofErr w:type="spellStart"/>
            <w:r w:rsidR="00AA76FD" w:rsidRPr="001F2A48">
              <w:rPr>
                <w:rFonts w:ascii="Tahoma" w:hAnsi="Tahoma" w:cs="Tahoma"/>
                <w:b w:val="0"/>
                <w:sz w:val="20"/>
                <w:szCs w:val="20"/>
              </w:rPr>
              <w:t>ероприяти</w:t>
            </w:r>
            <w:proofErr w:type="spellEnd"/>
            <w:r>
              <w:rPr>
                <w:rFonts w:ascii="Tahoma" w:hAnsi="Tahoma" w:cs="Tahoma"/>
                <w:b w:val="0"/>
                <w:sz w:val="20"/>
                <w:szCs w:val="20"/>
                <w:lang w:val="az-Cyrl-AZ"/>
              </w:rPr>
              <w:t>е</w:t>
            </w:r>
          </w:p>
        </w:tc>
        <w:tc>
          <w:tcPr>
            <w:tcW w:w="585" w:type="pct"/>
            <w:tcBorders>
              <w:top w:val="single" w:sz="8" w:space="0" w:color="F19D64"/>
              <w:left w:val="single" w:sz="8" w:space="0" w:color="F19D64"/>
              <w:bottom w:val="single" w:sz="8" w:space="0" w:color="F19D64"/>
              <w:right w:val="single" w:sz="8" w:space="0" w:color="F19D64"/>
            </w:tcBorders>
            <w:shd w:val="clear" w:color="auto" w:fill="F6BE98"/>
            <w:vAlign w:val="center"/>
          </w:tcPr>
          <w:p w:rsidR="00AA76FD" w:rsidRPr="001F2A48" w:rsidRDefault="00AA76FD" w:rsidP="00AC068F">
            <w:pPr>
              <w:spacing w:line="0" w:lineRule="atLeast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Время</w:t>
            </w:r>
          </w:p>
        </w:tc>
        <w:tc>
          <w:tcPr>
            <w:tcW w:w="587" w:type="pct"/>
            <w:tcBorders>
              <w:top w:val="single" w:sz="8" w:space="0" w:color="F19D64"/>
              <w:left w:val="single" w:sz="8" w:space="0" w:color="F19D64"/>
              <w:bottom w:val="single" w:sz="8" w:space="0" w:color="F19D64"/>
              <w:right w:val="single" w:sz="8" w:space="0" w:color="F19D64"/>
            </w:tcBorders>
            <w:shd w:val="clear" w:color="auto" w:fill="F6BE98"/>
            <w:vAlign w:val="center"/>
          </w:tcPr>
          <w:p w:rsidR="00AA76FD" w:rsidRPr="001F2A48" w:rsidRDefault="00AA76FD" w:rsidP="00AC068F">
            <w:pPr>
              <w:spacing w:line="0" w:lineRule="atLeast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Место</w:t>
            </w:r>
          </w:p>
        </w:tc>
        <w:tc>
          <w:tcPr>
            <w:tcW w:w="1783" w:type="pct"/>
            <w:tcBorders>
              <w:top w:val="single" w:sz="8" w:space="0" w:color="F19D64"/>
              <w:left w:val="single" w:sz="8" w:space="0" w:color="F19D64"/>
              <w:bottom w:val="single" w:sz="8" w:space="0" w:color="F19D64"/>
              <w:right w:val="single" w:sz="8" w:space="0" w:color="F19D64"/>
            </w:tcBorders>
            <w:shd w:val="clear" w:color="auto" w:fill="F6BE98"/>
            <w:vAlign w:val="center"/>
          </w:tcPr>
          <w:p w:rsidR="00AA76FD" w:rsidRPr="001F2A48" w:rsidRDefault="00AC068F" w:rsidP="00AC068F">
            <w:pPr>
              <w:spacing w:line="0" w:lineRule="atLeast"/>
              <w:jc w:val="center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Организатор, лектор</w:t>
            </w:r>
          </w:p>
        </w:tc>
      </w:tr>
      <w:tr w:rsidR="00AA76FD" w:rsidRPr="00AA76FD" w:rsidTr="007A5AFB">
        <w:trPr>
          <w:cnfStyle w:val="000000100000"/>
          <w:trHeight w:val="397"/>
        </w:trPr>
        <w:tc>
          <w:tcPr>
            <w:cnfStyle w:val="001000000000"/>
            <w:tcW w:w="5000" w:type="pct"/>
            <w:gridSpan w:val="5"/>
            <w:tcBorders>
              <w:top w:val="single" w:sz="8" w:space="0" w:color="F19D64"/>
            </w:tcBorders>
            <w:shd w:val="clear" w:color="auto" w:fill="auto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28 августа (вторник)</w:t>
            </w:r>
          </w:p>
        </w:tc>
      </w:tr>
      <w:tr w:rsidR="00EA6BB8" w:rsidRPr="00AA76FD" w:rsidTr="007A5AFB">
        <w:trPr>
          <w:trHeight w:val="737"/>
        </w:trPr>
        <w:tc>
          <w:tcPr>
            <w:cnfStyle w:val="001000000000"/>
            <w:tcW w:w="202" w:type="pct"/>
            <w:tcBorders>
              <w:bottom w:val="single" w:sz="8" w:space="0" w:color="F19D64"/>
            </w:tcBorders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843" w:type="pct"/>
            <w:tcBorders>
              <w:bottom w:val="single" w:sz="8" w:space="0" w:color="F19D64" w:themeColor="accent2" w:themeTint="BF"/>
            </w:tcBorders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Открытие выставки</w:t>
            </w:r>
          </w:p>
        </w:tc>
        <w:tc>
          <w:tcPr>
            <w:tcW w:w="585" w:type="pct"/>
            <w:tcBorders>
              <w:bottom w:val="single" w:sz="8" w:space="0" w:color="F19D64" w:themeColor="accent2" w:themeTint="BF"/>
            </w:tcBorders>
            <w:vAlign w:val="center"/>
          </w:tcPr>
          <w:p w:rsidR="00AA76FD" w:rsidRPr="00AA76FD" w:rsidRDefault="007D288F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11.00-11.30</w:t>
            </w:r>
          </w:p>
        </w:tc>
        <w:tc>
          <w:tcPr>
            <w:tcW w:w="587" w:type="pct"/>
            <w:tcBorders>
              <w:bottom w:val="single" w:sz="8" w:space="0" w:color="F19D64" w:themeColor="accent2" w:themeTint="BF"/>
            </w:tcBorders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tcBorders>
              <w:bottom w:val="single" w:sz="8" w:space="0" w:color="F19D64" w:themeColor="accent2" w:themeTint="BF"/>
            </w:tcBorders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ОАО </w:t>
            </w:r>
            <w:r w:rsidR="001F2A48">
              <w:rPr>
                <w:rFonts w:ascii="Tahoma" w:hAnsi="Tahoma" w:cs="Tahoma"/>
                <w:sz w:val="20"/>
                <w:szCs w:val="20"/>
              </w:rPr>
              <w:t>"ОТЦ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proofErr w:type="spellStart"/>
            <w:r w:rsidR="001F2A48">
              <w:rPr>
                <w:rFonts w:ascii="Tahoma" w:hAnsi="Tahoma" w:cs="Tahoma"/>
                <w:sz w:val="20"/>
                <w:szCs w:val="20"/>
              </w:rPr>
              <w:t>Интероптторг</w:t>
            </w:r>
            <w:proofErr w:type="spellEnd"/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cnfStyle w:val="000000100000"/>
          <w:trHeight w:val="737"/>
        </w:trPr>
        <w:tc>
          <w:tcPr>
            <w:cnfStyle w:val="001000000000"/>
            <w:tcW w:w="202" w:type="pct"/>
            <w:tcBorders>
              <w:top w:val="single" w:sz="8" w:space="0" w:color="F19D64"/>
              <w:left w:val="single" w:sz="8" w:space="0" w:color="F19D64"/>
              <w:bottom w:val="single" w:sz="8" w:space="0" w:color="F19D64"/>
              <w:right w:val="single" w:sz="8" w:space="0" w:color="F19D64"/>
            </w:tcBorders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Pr="00AA76FD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pct"/>
            <w:tcBorders>
              <w:left w:val="single" w:sz="8" w:space="0" w:color="F19D64"/>
            </w:tcBorders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Презентация всероссийского образовательного проекта 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 и университета Синергия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Университет садоводов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7D288F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11.3</w:t>
            </w:r>
            <w:r w:rsidRPr="00AA76FD">
              <w:rPr>
                <w:rFonts w:ascii="Tahoma" w:hAnsi="Tahoma" w:cs="Tahoma"/>
                <w:sz w:val="20"/>
                <w:szCs w:val="20"/>
              </w:rPr>
              <w:t>0-12.30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D9475B" w:rsidP="00B27FDC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Л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П.</w:t>
            </w:r>
            <w:r w:rsidR="00B27FDC" w:rsidRPr="00B27FDC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 руководитель общественной приемной 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7D288F" w:rsidRPr="00AA76FD" w:rsidTr="007A5AFB">
        <w:trPr>
          <w:trHeight w:val="737"/>
        </w:trPr>
        <w:tc>
          <w:tcPr>
            <w:cnfStyle w:val="001000000000"/>
            <w:tcW w:w="202" w:type="pct"/>
            <w:tcBorders>
              <w:top w:val="single" w:sz="8" w:space="0" w:color="F19D64"/>
            </w:tcBorders>
            <w:vAlign w:val="center"/>
          </w:tcPr>
          <w:p w:rsidR="007D288F" w:rsidRPr="00AA76FD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843" w:type="pct"/>
            <w:vAlign w:val="center"/>
          </w:tcPr>
          <w:p w:rsidR="007D288F" w:rsidRPr="00AA76FD" w:rsidRDefault="007D288F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Лекция "</w:t>
            </w:r>
            <w:r w:rsidRPr="007D288F">
              <w:rPr>
                <w:rFonts w:ascii="Tahoma" w:hAnsi="Tahoma" w:cs="Tahoma"/>
                <w:sz w:val="20"/>
                <w:szCs w:val="20"/>
              </w:rPr>
              <w:t>Гортензия – королева сада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7D288F" w:rsidRPr="00AA76FD" w:rsidRDefault="007D288F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12.30-1</w:t>
            </w:r>
            <w:r w:rsidRPr="00AA76F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AA76FD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587" w:type="pct"/>
            <w:vAlign w:val="center"/>
          </w:tcPr>
          <w:p w:rsidR="007D288F" w:rsidRPr="00AA76FD" w:rsidRDefault="007D288F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7D288F" w:rsidRPr="00AA76FD" w:rsidRDefault="007D288F" w:rsidP="007D28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7D288F">
              <w:rPr>
                <w:rFonts w:ascii="Tahoma" w:hAnsi="Tahoma" w:cs="Tahoma"/>
                <w:sz w:val="20"/>
                <w:szCs w:val="20"/>
              </w:rPr>
              <w:t>Мал</w:t>
            </w:r>
            <w:r>
              <w:rPr>
                <w:rFonts w:ascii="Tahoma" w:hAnsi="Tahoma" w:cs="Tahoma"/>
                <w:sz w:val="20"/>
                <w:szCs w:val="20"/>
              </w:rPr>
              <w:t>ышев А.А. – специалист-агроном "</w:t>
            </w:r>
            <w:r w:rsidRPr="007D288F">
              <w:rPr>
                <w:rFonts w:ascii="Tahoma" w:hAnsi="Tahoma" w:cs="Tahoma"/>
                <w:sz w:val="20"/>
                <w:szCs w:val="20"/>
              </w:rPr>
              <w:t>Питомника гортензий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cnfStyle w:val="000000100000"/>
          <w:trHeight w:val="737"/>
        </w:trPr>
        <w:tc>
          <w:tcPr>
            <w:cnfStyle w:val="001000000000"/>
            <w:tcW w:w="202" w:type="pct"/>
            <w:tcBorders>
              <w:top w:val="single" w:sz="8" w:space="0" w:color="F19D64"/>
            </w:tcBorders>
            <w:vAlign w:val="center"/>
          </w:tcPr>
          <w:p w:rsidR="00AA76FD" w:rsidRPr="00AA76FD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proofErr w:type="gramStart"/>
            <w:r w:rsidRPr="00AA76FD">
              <w:rPr>
                <w:rFonts w:ascii="Tahoma" w:hAnsi="Tahoma" w:cs="Tahoma"/>
                <w:sz w:val="20"/>
                <w:szCs w:val="20"/>
              </w:rPr>
              <w:t>Современный</w:t>
            </w:r>
            <w:proofErr w:type="gramEnd"/>
            <w:r w:rsidRPr="00AA76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A76FD">
              <w:rPr>
                <w:rFonts w:ascii="Tahoma" w:hAnsi="Tahoma" w:cs="Tahoma"/>
                <w:sz w:val="20"/>
                <w:szCs w:val="20"/>
              </w:rPr>
              <w:t>экопродукт</w:t>
            </w:r>
            <w:proofErr w:type="spellEnd"/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13.30-14.30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Шатилова Г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>А. – консультант по здоровому образу жизни</w:t>
            </w:r>
          </w:p>
        </w:tc>
      </w:tr>
      <w:tr w:rsidR="00EA6BB8" w:rsidRPr="00AA76FD" w:rsidTr="007A5AFB">
        <w:trPr>
          <w:trHeight w:val="737"/>
        </w:trPr>
        <w:tc>
          <w:tcPr>
            <w:cnfStyle w:val="001000000000"/>
            <w:tcW w:w="202" w:type="pct"/>
            <w:vAlign w:val="center"/>
          </w:tcPr>
          <w:p w:rsidR="00AA76FD" w:rsidRPr="00AA76FD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Мастер-класс по </w:t>
            </w:r>
            <w:proofErr w:type="spellStart"/>
            <w:r w:rsidRPr="00AA76FD">
              <w:rPr>
                <w:rFonts w:ascii="Tahoma" w:hAnsi="Tahoma" w:cs="Tahoma"/>
                <w:sz w:val="20"/>
                <w:szCs w:val="20"/>
              </w:rPr>
              <w:t>лозоплетению</w:t>
            </w:r>
            <w:proofErr w:type="spellEnd"/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14.30-15.30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D9475B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Буевич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 Е</w:t>
            </w:r>
            <w:r w:rsidR="00755135">
              <w:rPr>
                <w:rFonts w:ascii="Tahoma" w:hAnsi="Tahoma" w:cs="Tahoma"/>
                <w:sz w:val="20"/>
                <w:szCs w:val="20"/>
              </w:rPr>
              <w:t>.В. – преподаватель ц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ентра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cnfStyle w:val="000000100000"/>
          <w:trHeight w:val="737"/>
        </w:trPr>
        <w:tc>
          <w:tcPr>
            <w:cnfStyle w:val="001000000000"/>
            <w:tcW w:w="202" w:type="pct"/>
            <w:vAlign w:val="center"/>
          </w:tcPr>
          <w:p w:rsidR="00AA76FD" w:rsidRPr="00AA76FD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pStyle w:val="a5"/>
              <w:snapToGrid w:val="0"/>
              <w:spacing w:after="0"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Авторские сорта и гибриды томатов от Мязиной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15.30-16.30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Мязина Л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>А. – автор, селекционер томатов</w:t>
            </w:r>
          </w:p>
        </w:tc>
      </w:tr>
      <w:tr w:rsidR="00AA76FD" w:rsidRPr="00AA76FD" w:rsidTr="007A5AFB">
        <w:trPr>
          <w:trHeight w:val="39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29 августа (среда)</w:t>
            </w:r>
          </w:p>
        </w:tc>
      </w:tr>
      <w:tr w:rsidR="00EA6BB8" w:rsidRPr="00AA76FD" w:rsidTr="007A5AFB">
        <w:trPr>
          <w:cnfStyle w:val="000000100000"/>
          <w:trHeight w:val="850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Российские лилии из Мичуринска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11.00-12.00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Григорюк Н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И. – член клуба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Цветоводы </w:t>
            </w:r>
            <w:r w:rsidR="002E6AE0">
              <w:rPr>
                <w:rFonts w:ascii="Tahoma" w:hAnsi="Tahoma" w:cs="Tahoma"/>
                <w:sz w:val="20"/>
                <w:szCs w:val="20"/>
              </w:rPr>
              <w:t>Москвы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trHeight w:val="850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Лилейники – проверенные сорта и тонкости ухода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Мишина И</w:t>
            </w:r>
            <w:r w:rsidR="00755135">
              <w:rPr>
                <w:rFonts w:ascii="Tahoma" w:hAnsi="Tahoma" w:cs="Tahoma"/>
                <w:sz w:val="20"/>
                <w:szCs w:val="20"/>
              </w:rPr>
              <w:t>.Н. – член секции лилейники ц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ентра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cnfStyle w:val="000000100000"/>
          <w:trHeight w:val="850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shd w:val="clear" w:color="auto" w:fill="FFFFFF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Обучающая программа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Ликбез для садовода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. Семинар: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Почтовый адрес СНТ. Зачем нужен. Как получить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13.00-14.00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1F2A48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Воробьева Л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Б. </w:t>
            </w:r>
            <w:r>
              <w:rPr>
                <w:rFonts w:ascii="Tahoma" w:hAnsi="Tahoma" w:cs="Tahoma"/>
                <w:sz w:val="20"/>
                <w:szCs w:val="20"/>
                <w:lang w:val="az-Cyrl-AZ"/>
              </w:rPr>
              <w:t>–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 ведущий консультант 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trHeight w:val="850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B27FDC">
            <w:pPr>
              <w:pStyle w:val="a5"/>
              <w:snapToGrid w:val="0"/>
              <w:spacing w:after="0"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 w:eastAsia="en-US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Обучающая программа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Ликбез для садовода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. Семинар: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Энергоснабжение СНТ. Изменения в законодательстве в 2018 г. Передача электросетей СНТ в электросетевую компанию. Плюсы и минусы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EE1086" w:rsidP="00EE1086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Елисеев 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В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В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F2A48">
              <w:rPr>
                <w:rFonts w:ascii="Tahoma" w:hAnsi="Tahoma" w:cs="Tahoma"/>
                <w:sz w:val="20"/>
                <w:szCs w:val="20"/>
                <w:lang w:val="az-Cyrl-AZ"/>
              </w:rPr>
              <w:t>–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 коммерческий директор АО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Группа Энергетические Технологии и Решения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B2877">
              <w:rPr>
                <w:rFonts w:ascii="Tahoma" w:hAnsi="Tahoma" w:cs="Tahoma"/>
                <w:sz w:val="20"/>
                <w:szCs w:val="20"/>
              </w:rPr>
              <w:br/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Щеголев В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В.</w:t>
            </w:r>
            <w:r w:rsidR="00755135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 руководитель департамента по работе с СНТ, АО "Группа Энергетические Технологии и Решения"</w:t>
            </w:r>
          </w:p>
        </w:tc>
      </w:tr>
      <w:tr w:rsidR="00EA6BB8" w:rsidRPr="00AA76FD" w:rsidTr="007A5AFB">
        <w:trPr>
          <w:cnfStyle w:val="000000100000"/>
          <w:trHeight w:val="850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pStyle w:val="a5"/>
              <w:snapToGrid w:val="0"/>
              <w:spacing w:after="0"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Органическое земледелие: основы, подкормки, защита от болезней и вредителей </w:t>
            </w:r>
            <w:r w:rsidR="001F2A48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>без химии</w:t>
            </w:r>
            <w:r w:rsidR="001F2A48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15.00-16.00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1A08DA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1F2A48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>Нефедова К</w:t>
            </w:r>
            <w:r w:rsidR="00755135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Ю. </w:t>
            </w:r>
            <w:r w:rsidR="001F2A48">
              <w:rPr>
                <w:rFonts w:ascii="Tahoma" w:hAnsi="Tahoma" w:cs="Tahoma"/>
                <w:sz w:val="20"/>
                <w:szCs w:val="20"/>
                <w:lang w:val="az-Cyrl-AZ" w:eastAsia="en-US"/>
              </w:rPr>
              <w:t>–</w:t>
            </w:r>
            <w:r w:rsidR="0075513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р</w:t>
            </w:r>
            <w:r w:rsidR="00AB2877">
              <w:rPr>
                <w:rFonts w:ascii="Tahoma" w:hAnsi="Tahoma" w:cs="Tahoma"/>
                <w:sz w:val="20"/>
                <w:szCs w:val="20"/>
                <w:lang w:eastAsia="en-US"/>
              </w:rPr>
              <w:t>уководитель, ученый агроном  "Ц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ентра Природного Земледелия </w:t>
            </w:r>
            <w:r w:rsidR="001F2A48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>Сияние</w:t>
            </w:r>
            <w:r w:rsidR="001F2A48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</w:p>
        </w:tc>
      </w:tr>
    </w:tbl>
    <w:p w:rsidR="007A5AFB" w:rsidRDefault="007A5AFB"/>
    <w:p w:rsidR="007A5AFB" w:rsidRDefault="007A5AFB"/>
    <w:p w:rsidR="007A5AFB" w:rsidRDefault="007A5AFB"/>
    <w:p w:rsidR="007A5AFB" w:rsidRDefault="007A5AFB"/>
    <w:tbl>
      <w:tblPr>
        <w:tblStyle w:val="1-2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39"/>
        <w:gridCol w:w="4013"/>
        <w:gridCol w:w="1274"/>
        <w:gridCol w:w="1278"/>
        <w:gridCol w:w="3882"/>
      </w:tblGrid>
      <w:tr w:rsidR="00AA76FD" w:rsidRPr="00AA76FD" w:rsidTr="007A5AFB">
        <w:trPr>
          <w:cnfStyle w:val="100000000000"/>
          <w:trHeight w:val="39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A76FD" w:rsidRPr="00AA76FD" w:rsidRDefault="00AA76FD" w:rsidP="007A5AFB">
            <w:pPr>
              <w:spacing w:line="0" w:lineRule="atLeast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30 августа (четверг)</w:t>
            </w:r>
          </w:p>
        </w:tc>
      </w:tr>
      <w:tr w:rsidR="00EA6BB8" w:rsidRPr="00AA76FD" w:rsidTr="007A5AFB">
        <w:trPr>
          <w:cnfStyle w:val="000000100000"/>
          <w:trHeight w:val="454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pStyle w:val="a5"/>
              <w:snapToGrid w:val="0"/>
              <w:spacing w:after="0"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Обучающая программа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Ликбез для садовода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. Семинар: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Инвентаризация в садоводческом некоммерческом объединении. Для чего </w:t>
            </w:r>
            <w:proofErr w:type="gramStart"/>
            <w:r w:rsidRPr="00AA76FD">
              <w:rPr>
                <w:rFonts w:ascii="Tahoma" w:hAnsi="Tahoma" w:cs="Tahoma"/>
                <w:sz w:val="20"/>
                <w:szCs w:val="20"/>
              </w:rPr>
              <w:t>нужна</w:t>
            </w:r>
            <w:proofErr w:type="gramEnd"/>
            <w:r w:rsidRPr="00AA76FD">
              <w:rPr>
                <w:rFonts w:ascii="Tahoma" w:hAnsi="Tahoma" w:cs="Tahoma"/>
                <w:sz w:val="20"/>
                <w:szCs w:val="20"/>
              </w:rPr>
              <w:t>. Как провести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1F2A48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Воробьева Л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>Б.</w:t>
            </w:r>
            <w:r w:rsidR="001F2A48">
              <w:rPr>
                <w:rFonts w:ascii="Tahoma" w:hAnsi="Tahoma" w:cs="Tahoma"/>
                <w:sz w:val="20"/>
                <w:szCs w:val="20"/>
                <w:lang w:val="az-Cyrl-AZ"/>
              </w:rPr>
              <w:t xml:space="preserve"> –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 ведущий консультант 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trHeight w:val="454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pStyle w:val="1"/>
              <w:snapToGrid w:val="0"/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Семинар. Новый закон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О ведении гражданами садоводства и огородничества для собственных нужд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. Разъяснения, сравнение с ныне </w:t>
            </w:r>
            <w:proofErr w:type="gramStart"/>
            <w:r w:rsidRPr="00AA76FD">
              <w:rPr>
                <w:rFonts w:ascii="Tahoma" w:hAnsi="Tahoma" w:cs="Tahoma"/>
                <w:sz w:val="20"/>
                <w:szCs w:val="20"/>
              </w:rPr>
              <w:t>действующим</w:t>
            </w:r>
            <w:proofErr w:type="gramEnd"/>
            <w:r w:rsidRPr="00AA76FD">
              <w:rPr>
                <w:rFonts w:ascii="Tahoma" w:hAnsi="Tahoma" w:cs="Tahoma"/>
                <w:sz w:val="20"/>
                <w:szCs w:val="20"/>
              </w:rPr>
              <w:t xml:space="preserve"> ФЗ-66</w:t>
            </w:r>
          </w:p>
        </w:tc>
        <w:tc>
          <w:tcPr>
            <w:tcW w:w="585" w:type="pct"/>
            <w:vAlign w:val="center"/>
          </w:tcPr>
          <w:p w:rsidR="00AA76FD" w:rsidRPr="00493D19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493D19">
              <w:rPr>
                <w:rFonts w:ascii="Tahoma" w:hAnsi="Tahoma" w:cs="Tahoma"/>
                <w:sz w:val="20"/>
                <w:szCs w:val="20"/>
              </w:rPr>
              <w:t>13.00-14.00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1F2A48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 w:eastAsia="en-US"/>
              </w:rPr>
            </w:pP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>Хакимова Д</w:t>
            </w:r>
            <w:r w:rsidR="00755135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>З.</w:t>
            </w:r>
            <w:r w:rsidR="001F2A48">
              <w:rPr>
                <w:rFonts w:ascii="Tahoma" w:hAnsi="Tahoma" w:cs="Tahoma"/>
                <w:sz w:val="20"/>
                <w:szCs w:val="20"/>
                <w:lang w:val="az-Cyrl-AZ" w:eastAsia="en-US"/>
              </w:rPr>
              <w:t xml:space="preserve"> –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юрист общественной приемной </w:t>
            </w:r>
            <w:r w:rsidR="00755135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  <w:lang w:eastAsia="en-US"/>
              </w:rPr>
              <w:t>Союза садоводов России</w:t>
            </w:r>
            <w:r w:rsidR="00755135">
              <w:rPr>
                <w:rFonts w:ascii="Tahoma" w:hAnsi="Tahoma" w:cs="Tahoma"/>
                <w:sz w:val="20"/>
                <w:szCs w:val="20"/>
                <w:lang w:eastAsia="en-US"/>
              </w:rPr>
              <w:t>"</w:t>
            </w:r>
          </w:p>
        </w:tc>
      </w:tr>
      <w:tr w:rsidR="00EA6BB8" w:rsidRPr="00AA76FD" w:rsidTr="007A5AFB">
        <w:trPr>
          <w:cnfStyle w:val="000000100000"/>
          <w:trHeight w:val="454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pStyle w:val="a5"/>
              <w:snapToGrid w:val="0"/>
              <w:spacing w:after="0"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Новинки селекции сибирских ирисов в наших садах. Агротехника ирисов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AA76FD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Гутова И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А. – член Клуба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AA76FD" w:rsidTr="007A5AFB">
        <w:trPr>
          <w:trHeight w:val="454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pStyle w:val="a5"/>
              <w:snapToGrid w:val="0"/>
              <w:spacing w:after="0"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Растительная сила природы для вашего здоровья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15.00-16.00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Калинина М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Н. – представитель компании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Дримтерра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AA76FD" w:rsidRPr="00AA76FD" w:rsidTr="00EA6BB8">
        <w:trPr>
          <w:cnfStyle w:val="000000100000"/>
          <w:trHeight w:val="39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31 августа (пятница)</w:t>
            </w:r>
          </w:p>
        </w:tc>
      </w:tr>
      <w:tr w:rsidR="00EA6BB8" w:rsidRPr="00AA76FD" w:rsidTr="007A5AFB">
        <w:trPr>
          <w:trHeight w:val="567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Лен на даче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11.00-11.45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Белопухова Ю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>Б. – кандидат биологических наук, агроном</w:t>
            </w:r>
          </w:p>
        </w:tc>
      </w:tr>
      <w:tr w:rsidR="00EA6BB8" w:rsidRPr="00AA76FD" w:rsidTr="007A5AFB">
        <w:trPr>
          <w:cnfStyle w:val="000000100000"/>
          <w:trHeight w:val="567"/>
        </w:trPr>
        <w:tc>
          <w:tcPr>
            <w:cnfStyle w:val="001000000000"/>
            <w:tcW w:w="202" w:type="pct"/>
            <w:vAlign w:val="center"/>
          </w:tcPr>
          <w:p w:rsidR="00AA76FD" w:rsidRPr="00AA76FD" w:rsidRDefault="00A30D9B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843" w:type="pct"/>
            <w:vAlign w:val="center"/>
          </w:tcPr>
          <w:p w:rsidR="00AA76FD" w:rsidRPr="00AA76FD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Лекция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Особенности размножения флоксов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Спиридонова А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="00B96F2E">
              <w:rPr>
                <w:rFonts w:ascii="Tahoma" w:hAnsi="Tahoma" w:cs="Tahoma"/>
                <w:sz w:val="20"/>
                <w:szCs w:val="20"/>
              </w:rPr>
              <w:t>И. – член секции флоксов ц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ентра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>Цветоводы Москвы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7D288F" w:rsidRPr="00AA76FD" w:rsidTr="007A5AFB">
        <w:trPr>
          <w:trHeight w:val="567"/>
        </w:trPr>
        <w:tc>
          <w:tcPr>
            <w:cnfStyle w:val="001000000000"/>
            <w:tcW w:w="202" w:type="pct"/>
            <w:vAlign w:val="center"/>
          </w:tcPr>
          <w:p w:rsidR="007D288F" w:rsidRPr="00AA76FD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843" w:type="pct"/>
            <w:vAlign w:val="center"/>
          </w:tcPr>
          <w:p w:rsidR="007D288F" w:rsidRDefault="003F25E9" w:rsidP="00755135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Лекция "</w:t>
            </w:r>
            <w:r w:rsidRPr="003F25E9">
              <w:rPr>
                <w:rFonts w:ascii="Tahoma" w:hAnsi="Tahoma" w:cs="Tahoma"/>
                <w:sz w:val="20"/>
                <w:szCs w:val="20"/>
              </w:rPr>
              <w:t>Особенности вы</w:t>
            </w:r>
            <w:r w:rsidR="00522FF9">
              <w:rPr>
                <w:rFonts w:ascii="Tahoma" w:hAnsi="Tahoma" w:cs="Tahoma"/>
                <w:sz w:val="20"/>
                <w:szCs w:val="20"/>
              </w:rPr>
              <w:t xml:space="preserve">ращивания видовых рододендронов </w:t>
            </w:r>
            <w:r w:rsidRPr="003F25E9">
              <w:rPr>
                <w:rFonts w:ascii="Tahoma" w:hAnsi="Tahoma" w:cs="Tahoma"/>
                <w:sz w:val="20"/>
                <w:szCs w:val="20"/>
              </w:rPr>
              <w:t>без укрытия в условиях Московской области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7D288F" w:rsidRPr="00AA76FD" w:rsidRDefault="003F25E9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13.00-14</w:t>
            </w:r>
            <w:r w:rsidRPr="00AA76FD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587" w:type="pct"/>
            <w:vAlign w:val="center"/>
          </w:tcPr>
          <w:p w:rsidR="007D288F" w:rsidRPr="00AA76FD" w:rsidRDefault="003F25E9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7D288F" w:rsidRPr="00AA76FD" w:rsidRDefault="003F25E9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Яковлев М.А. – специалист-</w:t>
            </w:r>
            <w:r w:rsidRPr="003F25E9">
              <w:rPr>
                <w:rFonts w:ascii="Tahoma" w:hAnsi="Tahoma" w:cs="Tahoma"/>
                <w:sz w:val="20"/>
                <w:szCs w:val="20"/>
              </w:rPr>
              <w:t>дендролог</w:t>
            </w:r>
          </w:p>
        </w:tc>
      </w:tr>
      <w:tr w:rsidR="00EA6BB8" w:rsidRPr="00AA76FD" w:rsidTr="007A5AFB">
        <w:trPr>
          <w:cnfStyle w:val="000000100000"/>
          <w:trHeight w:val="567"/>
        </w:trPr>
        <w:tc>
          <w:tcPr>
            <w:cnfStyle w:val="001000000000"/>
            <w:tcW w:w="202" w:type="pct"/>
            <w:vAlign w:val="center"/>
          </w:tcPr>
          <w:p w:rsidR="00AA76FD" w:rsidRPr="00AA76FD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843" w:type="pct"/>
            <w:vAlign w:val="center"/>
          </w:tcPr>
          <w:p w:rsidR="00AA76FD" w:rsidRPr="001F2A48" w:rsidRDefault="001F2A48" w:rsidP="00755135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Праздник урожая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. Подведение итогов</w:t>
            </w:r>
            <w:r w:rsidR="00755135">
              <w:rPr>
                <w:rFonts w:ascii="Tahoma" w:hAnsi="Tahoma" w:cs="Tahoma"/>
                <w:sz w:val="20"/>
                <w:szCs w:val="20"/>
              </w:rPr>
              <w:t xml:space="preserve"> и н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 xml:space="preserve">аграждение призеров конкурса 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AA76FD">
              <w:rPr>
                <w:rFonts w:ascii="Tahoma" w:hAnsi="Tahoma" w:cs="Tahoma"/>
                <w:sz w:val="20"/>
                <w:szCs w:val="20"/>
              </w:rPr>
              <w:t>Мастерская плодородия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14.00-15.00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Конкурсная комиссия, </w:t>
            </w:r>
            <w:r w:rsidR="00810178">
              <w:rPr>
                <w:rFonts w:ascii="Tahoma" w:hAnsi="Tahoma" w:cs="Tahoma"/>
                <w:sz w:val="20"/>
                <w:szCs w:val="20"/>
              </w:rPr>
              <w:br/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ОАО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ОТЦ </w:t>
            </w:r>
            <w:r w:rsidR="001F2A48">
              <w:rPr>
                <w:rFonts w:ascii="Tahoma" w:hAnsi="Tahoma" w:cs="Tahoma"/>
                <w:sz w:val="20"/>
                <w:szCs w:val="20"/>
              </w:rPr>
              <w:t>"Интероптторг"</w:t>
            </w:r>
          </w:p>
        </w:tc>
      </w:tr>
      <w:tr w:rsidR="00EA6BB8" w:rsidRPr="00AA76FD" w:rsidTr="007A5AFB">
        <w:trPr>
          <w:trHeight w:val="567"/>
        </w:trPr>
        <w:tc>
          <w:tcPr>
            <w:cnfStyle w:val="001000000000"/>
            <w:tcW w:w="202" w:type="pct"/>
            <w:vAlign w:val="center"/>
          </w:tcPr>
          <w:p w:rsidR="00AA76FD" w:rsidRPr="00AA76FD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843" w:type="pct"/>
            <w:vAlign w:val="center"/>
          </w:tcPr>
          <w:p w:rsidR="00AA76FD" w:rsidRPr="001F2A48" w:rsidRDefault="00AA76FD" w:rsidP="001F2A48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Подведение итогов выставки</w:t>
            </w:r>
            <w:r w:rsidR="001F2A48">
              <w:rPr>
                <w:rFonts w:ascii="Tahoma" w:hAnsi="Tahoma" w:cs="Tahoma"/>
                <w:sz w:val="20"/>
                <w:szCs w:val="20"/>
                <w:lang w:val="az-Cyrl-AZ"/>
              </w:rPr>
              <w:t>.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 Награждение участников</w:t>
            </w:r>
          </w:p>
        </w:tc>
        <w:tc>
          <w:tcPr>
            <w:tcW w:w="585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15.00-16.00</w:t>
            </w:r>
          </w:p>
        </w:tc>
        <w:tc>
          <w:tcPr>
            <w:tcW w:w="587" w:type="pct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1F2A48" w:rsidRDefault="00AA76FD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AA76FD">
              <w:rPr>
                <w:rFonts w:ascii="Tahoma" w:hAnsi="Tahoma" w:cs="Tahoma"/>
                <w:sz w:val="20"/>
                <w:szCs w:val="20"/>
              </w:rPr>
              <w:t xml:space="preserve">ОАО </w:t>
            </w:r>
            <w:r w:rsidR="001F2A48">
              <w:rPr>
                <w:rFonts w:ascii="Tahoma" w:hAnsi="Tahoma" w:cs="Tahoma"/>
                <w:sz w:val="20"/>
                <w:szCs w:val="20"/>
              </w:rPr>
              <w:t>"ОТЦ</w:t>
            </w:r>
            <w:r w:rsidRPr="00AA76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2A48">
              <w:rPr>
                <w:rFonts w:ascii="Tahoma" w:hAnsi="Tahoma" w:cs="Tahoma"/>
                <w:sz w:val="20"/>
                <w:szCs w:val="20"/>
              </w:rPr>
              <w:t>"Интероптторг"</w:t>
            </w:r>
          </w:p>
        </w:tc>
      </w:tr>
      <w:tr w:rsidR="00AA76FD" w:rsidRPr="00AA76FD" w:rsidTr="00EA6BB8">
        <w:trPr>
          <w:cnfStyle w:val="000000100000"/>
          <w:trHeight w:val="397"/>
        </w:trPr>
        <w:tc>
          <w:tcPr>
            <w:cnfStyle w:val="001000000000"/>
            <w:tcW w:w="5000" w:type="pct"/>
            <w:gridSpan w:val="5"/>
            <w:shd w:val="clear" w:color="auto" w:fill="auto"/>
            <w:vAlign w:val="center"/>
          </w:tcPr>
          <w:p w:rsidR="00AA76FD" w:rsidRPr="00AA76FD" w:rsidRDefault="00AA76FD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AA76FD">
              <w:rPr>
                <w:rFonts w:ascii="Tahoma" w:hAnsi="Tahoma" w:cs="Tahoma"/>
                <w:b w:val="0"/>
                <w:sz w:val="20"/>
                <w:szCs w:val="20"/>
              </w:rPr>
              <w:t>1 сентября (суббота)</w:t>
            </w:r>
          </w:p>
        </w:tc>
      </w:tr>
      <w:tr w:rsidR="007D288F" w:rsidRPr="00D91F37" w:rsidTr="007A5AFB">
        <w:trPr>
          <w:trHeight w:val="567"/>
        </w:trPr>
        <w:tc>
          <w:tcPr>
            <w:cnfStyle w:val="001000000000"/>
            <w:tcW w:w="202" w:type="pct"/>
            <w:vAlign w:val="center"/>
          </w:tcPr>
          <w:p w:rsidR="007D288F" w:rsidRPr="00D91F37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1F37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843" w:type="pct"/>
            <w:vAlign w:val="center"/>
          </w:tcPr>
          <w:p w:rsidR="007D288F" w:rsidRPr="00D91F37" w:rsidRDefault="002E6AE0" w:rsidP="001F2A48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Презе</w:t>
            </w:r>
            <w:r w:rsidR="007D288F" w:rsidRPr="007D288F">
              <w:rPr>
                <w:rFonts w:ascii="Tahoma" w:hAnsi="Tahoma" w:cs="Tahoma"/>
                <w:sz w:val="20"/>
                <w:szCs w:val="20"/>
              </w:rPr>
              <w:t>нтация но</w:t>
            </w:r>
            <w:r w:rsidR="007D288F">
              <w:rPr>
                <w:rFonts w:ascii="Tahoma" w:hAnsi="Tahoma" w:cs="Tahoma"/>
                <w:sz w:val="20"/>
                <w:szCs w:val="20"/>
              </w:rPr>
              <w:t>вого сорта гортензий Жана Рено "</w:t>
            </w:r>
            <w:r w:rsidR="007D288F" w:rsidRPr="007D288F">
              <w:rPr>
                <w:rFonts w:ascii="Tahoma" w:hAnsi="Tahoma" w:cs="Tahoma"/>
                <w:sz w:val="20"/>
                <w:szCs w:val="20"/>
              </w:rPr>
              <w:t>Жемчужина Фестиваля</w:t>
            </w:r>
            <w:r w:rsidR="007D288F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585" w:type="pct"/>
            <w:vAlign w:val="center"/>
          </w:tcPr>
          <w:p w:rsidR="007D288F" w:rsidRPr="00D91F37" w:rsidRDefault="007D288F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11.00-12</w:t>
            </w:r>
            <w:r w:rsidRPr="00AA76F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587" w:type="pct"/>
            <w:vAlign w:val="center"/>
          </w:tcPr>
          <w:p w:rsidR="007D288F" w:rsidRPr="00D91F37" w:rsidRDefault="007D288F" w:rsidP="00AC068F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D91F37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7D288F" w:rsidRPr="00D91F37" w:rsidRDefault="007D288F" w:rsidP="00AC068F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7D288F">
              <w:rPr>
                <w:rFonts w:ascii="Tahoma" w:hAnsi="Tahoma" w:cs="Tahoma"/>
                <w:sz w:val="20"/>
                <w:szCs w:val="20"/>
              </w:rPr>
              <w:t>Мал</w:t>
            </w:r>
            <w:r>
              <w:rPr>
                <w:rFonts w:ascii="Tahoma" w:hAnsi="Tahoma" w:cs="Tahoma"/>
                <w:sz w:val="20"/>
                <w:szCs w:val="20"/>
              </w:rPr>
              <w:t>ышев А.А. – специалист-агроном "</w:t>
            </w:r>
            <w:r w:rsidRPr="007D288F">
              <w:rPr>
                <w:rFonts w:ascii="Tahoma" w:hAnsi="Tahoma" w:cs="Tahoma"/>
                <w:sz w:val="20"/>
                <w:szCs w:val="20"/>
              </w:rPr>
              <w:t>Питомника гортензий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D91F37" w:rsidTr="007A5AFB">
        <w:trPr>
          <w:cnfStyle w:val="000000100000"/>
          <w:trHeight w:val="340"/>
        </w:trPr>
        <w:tc>
          <w:tcPr>
            <w:cnfStyle w:val="001000000000"/>
            <w:tcW w:w="202" w:type="pct"/>
            <w:vAlign w:val="center"/>
          </w:tcPr>
          <w:p w:rsidR="00AA76FD" w:rsidRPr="00D91F37" w:rsidRDefault="007D288F" w:rsidP="00AC068F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843" w:type="pct"/>
            <w:vAlign w:val="center"/>
          </w:tcPr>
          <w:p w:rsidR="00AA76FD" w:rsidRPr="00D91F37" w:rsidRDefault="001F2A48" w:rsidP="001F2A48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91F37">
              <w:rPr>
                <w:rFonts w:ascii="Tahoma" w:hAnsi="Tahoma" w:cs="Tahoma"/>
                <w:sz w:val="20"/>
                <w:szCs w:val="20"/>
              </w:rPr>
              <w:t>Окончание работы выставки</w:t>
            </w:r>
          </w:p>
        </w:tc>
        <w:tc>
          <w:tcPr>
            <w:tcW w:w="585" w:type="pct"/>
            <w:vAlign w:val="center"/>
          </w:tcPr>
          <w:p w:rsidR="00AA76FD" w:rsidRPr="00D91F37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91F37">
              <w:rPr>
                <w:rFonts w:ascii="Tahoma" w:hAnsi="Tahoma" w:cs="Tahoma"/>
                <w:sz w:val="20"/>
                <w:szCs w:val="20"/>
              </w:rPr>
              <w:t>16.00</w:t>
            </w:r>
          </w:p>
        </w:tc>
        <w:tc>
          <w:tcPr>
            <w:tcW w:w="587" w:type="pct"/>
            <w:vAlign w:val="center"/>
          </w:tcPr>
          <w:p w:rsidR="00AA76FD" w:rsidRPr="00D91F37" w:rsidRDefault="00AA76FD" w:rsidP="00AC068F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D91F37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83" w:type="pct"/>
            <w:vAlign w:val="center"/>
          </w:tcPr>
          <w:p w:rsidR="00AA76FD" w:rsidRPr="00D91F37" w:rsidRDefault="00AA76FD" w:rsidP="00AC068F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  <w:lang w:val="az-Cyrl-AZ"/>
              </w:rPr>
            </w:pPr>
            <w:r w:rsidRPr="00D91F37">
              <w:rPr>
                <w:rFonts w:ascii="Tahoma" w:hAnsi="Tahoma" w:cs="Tahoma"/>
                <w:sz w:val="20"/>
                <w:szCs w:val="20"/>
              </w:rPr>
              <w:t xml:space="preserve">ОАО </w:t>
            </w:r>
            <w:r w:rsidR="001F2A48" w:rsidRPr="00D91F37">
              <w:rPr>
                <w:rFonts w:ascii="Tahoma" w:hAnsi="Tahoma" w:cs="Tahoma"/>
                <w:sz w:val="20"/>
                <w:szCs w:val="20"/>
              </w:rPr>
              <w:t>"ОТЦ</w:t>
            </w:r>
            <w:r w:rsidRPr="00D91F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2A48" w:rsidRPr="00D91F37">
              <w:rPr>
                <w:rFonts w:ascii="Tahoma" w:hAnsi="Tahoma" w:cs="Tahoma"/>
                <w:sz w:val="20"/>
                <w:szCs w:val="20"/>
              </w:rPr>
              <w:t>"Интероптторг"</w:t>
            </w:r>
          </w:p>
        </w:tc>
      </w:tr>
    </w:tbl>
    <w:p w:rsidR="00AA76FD" w:rsidRPr="00AA76FD" w:rsidRDefault="00AA76FD" w:rsidP="00AC068F">
      <w:pPr>
        <w:spacing w:before="240" w:after="240"/>
        <w:jc w:val="center"/>
        <w:rPr>
          <w:rFonts w:ascii="Tahoma" w:hAnsi="Tahoma" w:cs="Tahoma"/>
          <w:sz w:val="22"/>
          <w:szCs w:val="22"/>
        </w:rPr>
      </w:pPr>
      <w:r w:rsidRPr="003419D6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 w:rsidRPr="00C209E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r w:rsidR="001F2A48">
        <w:rPr>
          <w:rFonts w:ascii="Tahoma" w:hAnsi="Tahoma" w:cs="Tahoma"/>
          <w:sz w:val="22"/>
          <w:szCs w:val="22"/>
        </w:rPr>
        <w:t>"</w:t>
      </w:r>
      <w:r>
        <w:rPr>
          <w:rFonts w:ascii="Tahoma" w:hAnsi="Tahoma" w:cs="Tahoma"/>
          <w:sz w:val="22"/>
          <w:szCs w:val="22"/>
        </w:rPr>
        <w:t>Российский садовод и фермер-201</w:t>
      </w:r>
      <w:r w:rsidRPr="00AA76FD">
        <w:rPr>
          <w:rFonts w:ascii="Tahoma" w:hAnsi="Tahoma" w:cs="Tahoma"/>
          <w:sz w:val="22"/>
          <w:szCs w:val="22"/>
        </w:rPr>
        <w:t>8</w:t>
      </w:r>
      <w:r w:rsidR="001F2A48">
        <w:rPr>
          <w:rFonts w:ascii="Tahoma" w:hAnsi="Tahoma" w:cs="Tahoma"/>
          <w:sz w:val="22"/>
          <w:szCs w:val="22"/>
        </w:rPr>
        <w:t>"</w:t>
      </w:r>
      <w:r w:rsidRPr="00C209E3">
        <w:rPr>
          <w:rFonts w:ascii="Tahoma" w:hAnsi="Tahoma" w:cs="Tahoma"/>
          <w:sz w:val="22"/>
          <w:szCs w:val="22"/>
        </w:rPr>
        <w:t xml:space="preserve"> на стенде</w:t>
      </w:r>
      <w:r w:rsidR="00120B5A">
        <w:rPr>
          <w:rFonts w:ascii="Tahoma" w:hAnsi="Tahoma" w:cs="Tahoma"/>
          <w:sz w:val="22"/>
          <w:szCs w:val="22"/>
          <w:lang w:val="az-Cyrl-AZ"/>
        </w:rPr>
        <w:t xml:space="preserve"> №С-12</w:t>
      </w:r>
      <w:r>
        <w:rPr>
          <w:rFonts w:ascii="Tahoma" w:hAnsi="Tahoma" w:cs="Tahoma"/>
          <w:sz w:val="22"/>
          <w:szCs w:val="22"/>
        </w:rPr>
        <w:t xml:space="preserve"> </w:t>
      </w:r>
      <w:r w:rsidR="00755135">
        <w:rPr>
          <w:rFonts w:ascii="Tahoma" w:hAnsi="Tahoma" w:cs="Tahoma"/>
          <w:sz w:val="22"/>
          <w:szCs w:val="22"/>
        </w:rPr>
        <w:t>"</w:t>
      </w:r>
      <w:r w:rsidRPr="00C209E3">
        <w:rPr>
          <w:rFonts w:ascii="Tahoma" w:hAnsi="Tahoma" w:cs="Tahoma"/>
          <w:sz w:val="22"/>
          <w:szCs w:val="22"/>
        </w:rPr>
        <w:t>Союза садоводов России</w:t>
      </w:r>
      <w:r w:rsidR="00755135">
        <w:rPr>
          <w:rFonts w:ascii="Tahoma" w:hAnsi="Tahoma" w:cs="Tahoma"/>
          <w:sz w:val="22"/>
          <w:szCs w:val="22"/>
        </w:rPr>
        <w:t>"</w:t>
      </w:r>
    </w:p>
    <w:tbl>
      <w:tblPr>
        <w:tblStyle w:val="1-2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80"/>
      </w:tblPr>
      <w:tblGrid>
        <w:gridCol w:w="483"/>
        <w:gridCol w:w="4252"/>
        <w:gridCol w:w="1986"/>
        <w:gridCol w:w="4165"/>
      </w:tblGrid>
      <w:tr w:rsidR="00EA6BB8" w:rsidRPr="001F2A48" w:rsidTr="0024195A">
        <w:trPr>
          <w:cnfStyle w:val="000000100000"/>
          <w:trHeight w:val="510"/>
        </w:trPr>
        <w:tc>
          <w:tcPr>
            <w:cnfStyle w:val="001000000000"/>
            <w:tcW w:w="22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53" w:type="pct"/>
            <w:vAlign w:val="center"/>
          </w:tcPr>
          <w:p w:rsidR="00AA76FD" w:rsidRPr="001F2A48" w:rsidRDefault="00AA76FD" w:rsidP="001F2A48">
            <w:pPr>
              <w:pStyle w:val="1"/>
              <w:snapToGrid w:val="0"/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Юридическая бесплатная консультация</w:t>
            </w:r>
          </w:p>
        </w:tc>
        <w:tc>
          <w:tcPr>
            <w:tcW w:w="91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1913" w:type="pct"/>
            <w:vAlign w:val="center"/>
          </w:tcPr>
          <w:p w:rsidR="00AA76FD" w:rsidRPr="001F2A48" w:rsidRDefault="00AA76FD" w:rsidP="001F2A48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 xml:space="preserve">Консультанты общественной приемной 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  <w:r w:rsidRPr="001F2A48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1F2A48" w:rsidTr="0024195A">
        <w:trPr>
          <w:trHeight w:val="510"/>
        </w:trPr>
        <w:tc>
          <w:tcPr>
            <w:cnfStyle w:val="001000000000"/>
            <w:tcW w:w="22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53" w:type="pct"/>
            <w:vAlign w:val="center"/>
          </w:tcPr>
          <w:p w:rsidR="00AA76FD" w:rsidRPr="001F2A48" w:rsidRDefault="00AA76FD" w:rsidP="001F2A48">
            <w:pPr>
              <w:pStyle w:val="1"/>
              <w:snapToGrid w:val="0"/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Выдача Карты садовода</w:t>
            </w:r>
          </w:p>
        </w:tc>
        <w:tc>
          <w:tcPr>
            <w:tcW w:w="91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1913" w:type="pct"/>
            <w:vAlign w:val="center"/>
          </w:tcPr>
          <w:p w:rsidR="00AA76FD" w:rsidRPr="001F2A48" w:rsidRDefault="00AA76FD" w:rsidP="001F2A48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 xml:space="preserve">Стенд 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  <w:r w:rsidRPr="001F2A48">
              <w:rPr>
                <w:rFonts w:ascii="Tahoma" w:hAnsi="Tahoma" w:cs="Tahoma"/>
                <w:sz w:val="20"/>
                <w:szCs w:val="20"/>
              </w:rPr>
              <w:t>Союза садоводов России</w:t>
            </w:r>
            <w:r w:rsidR="00755135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1F2A48" w:rsidTr="0024195A">
        <w:trPr>
          <w:cnfStyle w:val="000000100000"/>
          <w:trHeight w:val="510"/>
        </w:trPr>
        <w:tc>
          <w:tcPr>
            <w:cnfStyle w:val="001000000000"/>
            <w:tcW w:w="22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53" w:type="pct"/>
            <w:vAlign w:val="center"/>
          </w:tcPr>
          <w:p w:rsidR="00AA76FD" w:rsidRPr="001F2A48" w:rsidRDefault="00AA76FD" w:rsidP="001F2A48">
            <w:pPr>
              <w:pStyle w:val="1"/>
              <w:snapToGrid w:val="0"/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Консультации по энергоснабжению СНТ</w:t>
            </w:r>
          </w:p>
        </w:tc>
        <w:tc>
          <w:tcPr>
            <w:tcW w:w="91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13" w:type="pct"/>
            <w:vAlign w:val="center"/>
          </w:tcPr>
          <w:p w:rsidR="00AA76FD" w:rsidRPr="001F2A48" w:rsidRDefault="001F2A48" w:rsidP="001F2A48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Елисеев В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В.</w:t>
            </w:r>
            <w:r>
              <w:rPr>
                <w:rFonts w:ascii="Tahoma" w:hAnsi="Tahoma" w:cs="Tahoma"/>
                <w:sz w:val="20"/>
                <w:szCs w:val="20"/>
                <w:lang w:val="az-Cyrl-AZ"/>
              </w:rPr>
              <w:t xml:space="preserve"> –</w:t>
            </w:r>
            <w:r w:rsidR="00AA76FD" w:rsidRPr="001F2A48">
              <w:rPr>
                <w:rFonts w:ascii="Tahoma" w:hAnsi="Tahoma" w:cs="Tahoma"/>
                <w:sz w:val="20"/>
                <w:szCs w:val="20"/>
              </w:rPr>
              <w:t xml:space="preserve"> специалист фирмы 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1F2A48">
              <w:rPr>
                <w:rFonts w:ascii="Tahoma" w:hAnsi="Tahoma" w:cs="Tahoma"/>
                <w:sz w:val="20"/>
                <w:szCs w:val="20"/>
              </w:rPr>
              <w:t>ЭНТЕР</w:t>
            </w:r>
            <w:r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1F2A48" w:rsidTr="0024195A">
        <w:trPr>
          <w:trHeight w:val="510"/>
        </w:trPr>
        <w:tc>
          <w:tcPr>
            <w:cnfStyle w:val="001000000000"/>
            <w:tcW w:w="22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953" w:type="pct"/>
            <w:vAlign w:val="center"/>
          </w:tcPr>
          <w:p w:rsidR="00AA76FD" w:rsidRPr="001F2A48" w:rsidRDefault="00EA6BB8" w:rsidP="001F2A48">
            <w:pPr>
              <w:pStyle w:val="1"/>
              <w:snapToGrid w:val="0"/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Консультации по солнечным </w:t>
            </w:r>
            <w:r w:rsidR="00AA76FD" w:rsidRPr="001F2A48">
              <w:rPr>
                <w:rFonts w:ascii="Tahoma" w:hAnsi="Tahoma" w:cs="Tahoma"/>
                <w:sz w:val="20"/>
                <w:szCs w:val="20"/>
              </w:rPr>
              <w:t>электростанциям.</w:t>
            </w:r>
          </w:p>
        </w:tc>
        <w:tc>
          <w:tcPr>
            <w:tcW w:w="91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13" w:type="pct"/>
            <w:vAlign w:val="center"/>
          </w:tcPr>
          <w:p w:rsidR="00AA76FD" w:rsidRPr="001F2A48" w:rsidRDefault="00810178" w:rsidP="001F2A48">
            <w:pPr>
              <w:spacing w:line="0" w:lineRule="atLeast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Киреев О</w:t>
            </w:r>
            <w:r w:rsidR="00755135">
              <w:rPr>
                <w:rFonts w:ascii="Tahoma" w:hAnsi="Tahoma" w:cs="Tahoma"/>
                <w:sz w:val="20"/>
                <w:szCs w:val="20"/>
              </w:rPr>
              <w:t>.</w:t>
            </w:r>
            <w:r w:rsidR="00AA76FD" w:rsidRPr="001F2A48">
              <w:rPr>
                <w:rFonts w:ascii="Tahoma" w:hAnsi="Tahoma" w:cs="Tahoma"/>
                <w:sz w:val="20"/>
                <w:szCs w:val="20"/>
              </w:rPr>
              <w:t>О.</w:t>
            </w:r>
            <w:r w:rsidR="001F2A48">
              <w:rPr>
                <w:rFonts w:ascii="Tahoma" w:hAnsi="Tahoma" w:cs="Tahoma"/>
                <w:sz w:val="20"/>
                <w:szCs w:val="20"/>
                <w:lang w:val="az-Cyrl-AZ"/>
              </w:rPr>
              <w:t xml:space="preserve"> –</w:t>
            </w:r>
            <w:r w:rsidR="00AA76FD" w:rsidRPr="001F2A48">
              <w:rPr>
                <w:rFonts w:ascii="Tahoma" w:hAnsi="Tahoma" w:cs="Tahoma"/>
                <w:sz w:val="20"/>
                <w:szCs w:val="20"/>
              </w:rPr>
              <w:t xml:space="preserve"> компания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="00AA76FD" w:rsidRPr="001F2A48">
              <w:rPr>
                <w:rFonts w:ascii="Tahoma" w:hAnsi="Tahoma" w:cs="Tahoma"/>
                <w:sz w:val="20"/>
                <w:szCs w:val="20"/>
              </w:rPr>
              <w:t>Элав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EA6BB8" w:rsidRPr="001F2A48" w:rsidTr="0024195A">
        <w:trPr>
          <w:cnfStyle w:val="000000100000"/>
          <w:trHeight w:val="510"/>
        </w:trPr>
        <w:tc>
          <w:tcPr>
            <w:cnfStyle w:val="001000000000"/>
            <w:tcW w:w="22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F2A48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953" w:type="pct"/>
            <w:vAlign w:val="center"/>
          </w:tcPr>
          <w:p w:rsidR="00AA76FD" w:rsidRPr="001F2A48" w:rsidRDefault="00AA76FD" w:rsidP="001F2A48">
            <w:pPr>
              <w:pStyle w:val="1"/>
              <w:snapToGrid w:val="0"/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Консультация по строительству на садовом участке</w:t>
            </w:r>
          </w:p>
        </w:tc>
        <w:tc>
          <w:tcPr>
            <w:tcW w:w="912" w:type="pct"/>
            <w:vAlign w:val="center"/>
          </w:tcPr>
          <w:p w:rsidR="00AA76FD" w:rsidRPr="001F2A48" w:rsidRDefault="00AA76FD" w:rsidP="001F2A48">
            <w:pPr>
              <w:spacing w:line="0" w:lineRule="atLeast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13" w:type="pct"/>
            <w:vAlign w:val="center"/>
          </w:tcPr>
          <w:p w:rsidR="00AA76FD" w:rsidRPr="001F2A48" w:rsidRDefault="00AA76FD" w:rsidP="001F2A48">
            <w:pPr>
              <w:spacing w:line="0" w:lineRule="atLeast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1F2A48">
              <w:rPr>
                <w:rFonts w:ascii="Tahoma" w:hAnsi="Tahoma" w:cs="Tahoma"/>
                <w:sz w:val="20"/>
                <w:szCs w:val="20"/>
              </w:rPr>
              <w:t xml:space="preserve">Представители компании 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  <w:r w:rsidRPr="001F2A48">
              <w:rPr>
                <w:rFonts w:ascii="Tahoma" w:hAnsi="Tahoma" w:cs="Tahoma"/>
                <w:sz w:val="20"/>
                <w:szCs w:val="20"/>
              </w:rPr>
              <w:t>Палитра-коттедж</w:t>
            </w:r>
            <w:r w:rsidR="001F2A48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</w:tbl>
    <w:p w:rsidR="00AA76FD" w:rsidRPr="00EA6BB8" w:rsidRDefault="00AA76FD" w:rsidP="00EA6BB8">
      <w:pPr>
        <w:spacing w:before="240"/>
        <w:jc w:val="center"/>
        <w:rPr>
          <w:rFonts w:ascii="Tahoma" w:hAnsi="Tahoma" w:cs="Tahoma"/>
          <w:sz w:val="20"/>
          <w:szCs w:val="20"/>
          <w:lang w:val="az-Cyrl-AZ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C209E3">
        <w:rPr>
          <w:rFonts w:ascii="Tahoma" w:hAnsi="Tahoma" w:cs="Tahoma"/>
          <w:sz w:val="20"/>
          <w:szCs w:val="20"/>
        </w:rPr>
        <w:t>Возможны дополнения по тематике деловой программы выставки.</w:t>
      </w:r>
    </w:p>
    <w:sectPr w:rsidR="00AA76FD" w:rsidRPr="00EA6BB8" w:rsidSect="007A5AFB">
      <w:pgSz w:w="11906" w:h="16838" w:code="9"/>
      <w:pgMar w:top="851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PF BeauSans Pro SemiBold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1B11"/>
    <w:rsid w:val="00077FED"/>
    <w:rsid w:val="000C7730"/>
    <w:rsid w:val="00120B5A"/>
    <w:rsid w:val="0017492F"/>
    <w:rsid w:val="001A08DA"/>
    <w:rsid w:val="001B26C4"/>
    <w:rsid w:val="001D228F"/>
    <w:rsid w:val="001F2A48"/>
    <w:rsid w:val="0024195A"/>
    <w:rsid w:val="002C7FE2"/>
    <w:rsid w:val="002E6AE0"/>
    <w:rsid w:val="00305699"/>
    <w:rsid w:val="00325D4E"/>
    <w:rsid w:val="00342C71"/>
    <w:rsid w:val="003866B3"/>
    <w:rsid w:val="003C5A14"/>
    <w:rsid w:val="003F25E9"/>
    <w:rsid w:val="004010B1"/>
    <w:rsid w:val="0041421C"/>
    <w:rsid w:val="00442BA1"/>
    <w:rsid w:val="00451BE7"/>
    <w:rsid w:val="00452C5B"/>
    <w:rsid w:val="00493D19"/>
    <w:rsid w:val="00496AA8"/>
    <w:rsid w:val="004978AE"/>
    <w:rsid w:val="004C1481"/>
    <w:rsid w:val="004E26F9"/>
    <w:rsid w:val="004E7E39"/>
    <w:rsid w:val="00506407"/>
    <w:rsid w:val="00522FF9"/>
    <w:rsid w:val="00527A75"/>
    <w:rsid w:val="00570630"/>
    <w:rsid w:val="005710A7"/>
    <w:rsid w:val="00624C82"/>
    <w:rsid w:val="006C27A1"/>
    <w:rsid w:val="006C664D"/>
    <w:rsid w:val="00711FB1"/>
    <w:rsid w:val="00755135"/>
    <w:rsid w:val="007A5AFB"/>
    <w:rsid w:val="007D10C4"/>
    <w:rsid w:val="007D288F"/>
    <w:rsid w:val="00803356"/>
    <w:rsid w:val="00810178"/>
    <w:rsid w:val="00862862"/>
    <w:rsid w:val="0090314E"/>
    <w:rsid w:val="00955B73"/>
    <w:rsid w:val="0099791F"/>
    <w:rsid w:val="009A1849"/>
    <w:rsid w:val="009C3928"/>
    <w:rsid w:val="009E11A8"/>
    <w:rsid w:val="009E6489"/>
    <w:rsid w:val="00A27EE6"/>
    <w:rsid w:val="00A30D9B"/>
    <w:rsid w:val="00A437FB"/>
    <w:rsid w:val="00A70BF7"/>
    <w:rsid w:val="00AA76FD"/>
    <w:rsid w:val="00AB2877"/>
    <w:rsid w:val="00AC068F"/>
    <w:rsid w:val="00AC1B11"/>
    <w:rsid w:val="00B01425"/>
    <w:rsid w:val="00B278AF"/>
    <w:rsid w:val="00B27FDC"/>
    <w:rsid w:val="00B96F2E"/>
    <w:rsid w:val="00BB40BA"/>
    <w:rsid w:val="00C209E3"/>
    <w:rsid w:val="00C601A7"/>
    <w:rsid w:val="00C621E7"/>
    <w:rsid w:val="00C62B49"/>
    <w:rsid w:val="00CF11C5"/>
    <w:rsid w:val="00D12F59"/>
    <w:rsid w:val="00D80A21"/>
    <w:rsid w:val="00D91F37"/>
    <w:rsid w:val="00D9475B"/>
    <w:rsid w:val="00D960D2"/>
    <w:rsid w:val="00E754BE"/>
    <w:rsid w:val="00E83A44"/>
    <w:rsid w:val="00EA6BB8"/>
    <w:rsid w:val="00EB5C4D"/>
    <w:rsid w:val="00EE1086"/>
    <w:rsid w:val="00FA512E"/>
    <w:rsid w:val="00FB055B"/>
    <w:rsid w:val="00FC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1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AC1B11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Normal (Web)"/>
    <w:basedOn w:val="a"/>
    <w:uiPriority w:val="99"/>
    <w:unhideWhenUsed/>
    <w:rsid w:val="00AC1B11"/>
    <w:pPr>
      <w:spacing w:before="100" w:beforeAutospacing="1" w:after="100" w:afterAutospacing="1"/>
    </w:pPr>
  </w:style>
  <w:style w:type="paragraph" w:customStyle="1" w:styleId="a5">
    <w:name w:val="Базовый"/>
    <w:rsid w:val="00AC1B11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paragraph" w:customStyle="1" w:styleId="a6">
    <w:name w:val="Знак Знак Знак Знак"/>
    <w:basedOn w:val="a"/>
    <w:rsid w:val="00AC1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-6">
    <w:name w:val="Medium Grid 1 Accent 6"/>
    <w:basedOn w:val="a1"/>
    <w:uiPriority w:val="67"/>
    <w:rsid w:val="00AC1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6">
    <w:name w:val="Light Grid Accent 6"/>
    <w:basedOn w:val="a1"/>
    <w:uiPriority w:val="62"/>
    <w:rsid w:val="00305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0">
    <w:name w:val="Medium List 1 Accent 6"/>
    <w:basedOn w:val="a1"/>
    <w:uiPriority w:val="65"/>
    <w:rsid w:val="003056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-60">
    <w:name w:val="Light Shading Accent 6"/>
    <w:basedOn w:val="a1"/>
    <w:uiPriority w:val="60"/>
    <w:rsid w:val="0030569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-4">
    <w:name w:val="Medium Grid 1 Accent 4"/>
    <w:basedOn w:val="a1"/>
    <w:uiPriority w:val="67"/>
    <w:rsid w:val="004C1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2">
    <w:name w:val="Medium Grid 1 Accent 2"/>
    <w:basedOn w:val="a1"/>
    <w:uiPriority w:val="67"/>
    <w:rsid w:val="004C1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20">
    <w:name w:val="Medium Shading 1 Accent 2"/>
    <w:basedOn w:val="a1"/>
    <w:uiPriority w:val="63"/>
    <w:rsid w:val="003C5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41421C"/>
    <w:pPr>
      <w:ind w:left="720"/>
      <w:contextualSpacing/>
    </w:pPr>
  </w:style>
  <w:style w:type="table" w:styleId="a8">
    <w:name w:val="Table Grid"/>
    <w:basedOn w:val="a1"/>
    <w:uiPriority w:val="39"/>
    <w:rsid w:val="001A0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ОТЦ "Интероптторг"</dc:creator>
  <cp:lastModifiedBy>OA</cp:lastModifiedBy>
  <cp:revision>8</cp:revision>
  <dcterms:created xsi:type="dcterms:W3CDTF">2018-08-20T09:42:00Z</dcterms:created>
  <dcterms:modified xsi:type="dcterms:W3CDTF">2018-08-20T10:04:00Z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